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E841C" w14:textId="77777777" w:rsidR="0025244F" w:rsidRPr="00374FD4" w:rsidRDefault="00BC6CC0" w:rsidP="00374FD4">
      <w:pPr>
        <w:pStyle w:val="Title"/>
      </w:pPr>
      <w:r w:rsidRPr="00374FD4">
        <w:rPr>
          <w:noProof/>
        </w:rPr>
        <w:drawing>
          <wp:anchor distT="0" distB="0" distL="0" distR="0" simplePos="0" relativeHeight="251659264" behindDoc="0" locked="0" layoutInCell="1" allowOverlap="1" wp14:anchorId="41DB0076" wp14:editId="09AD7E72">
            <wp:simplePos x="0" y="0"/>
            <wp:positionH relativeFrom="page">
              <wp:posOffset>490451</wp:posOffset>
            </wp:positionH>
            <wp:positionV relativeFrom="line">
              <wp:posOffset>113780</wp:posOffset>
            </wp:positionV>
            <wp:extent cx="1258339" cy="1327696"/>
            <wp:effectExtent l="0" t="0" r="0" b="0"/>
            <wp:wrapNone/>
            <wp:docPr id="1073741825" name="officeArt object" descr="eps logo arial small jpg"/>
            <wp:cNvGraphicFramePr/>
            <a:graphic xmlns:a="http://schemas.openxmlformats.org/drawingml/2006/main">
              <a:graphicData uri="http://schemas.openxmlformats.org/drawingml/2006/picture">
                <pic:pic xmlns:pic="http://schemas.openxmlformats.org/drawingml/2006/picture">
                  <pic:nvPicPr>
                    <pic:cNvPr id="1073741825" name="eps logo arial small jpg" descr="eps logo arial small jpg"/>
                    <pic:cNvPicPr>
                      <a:picLocks noChangeAspect="1"/>
                    </pic:cNvPicPr>
                  </pic:nvPicPr>
                  <pic:blipFill>
                    <a:blip r:embed="rId7"/>
                    <a:stretch>
                      <a:fillRect/>
                    </a:stretch>
                  </pic:blipFill>
                  <pic:spPr>
                    <a:xfrm>
                      <a:off x="0" y="0"/>
                      <a:ext cx="1258339" cy="1327696"/>
                    </a:xfrm>
                    <a:prstGeom prst="rect">
                      <a:avLst/>
                    </a:prstGeom>
                    <a:ln w="12700" cap="flat">
                      <a:noFill/>
                      <a:miter lim="400000"/>
                    </a:ln>
                    <a:effectLst/>
                  </pic:spPr>
                </pic:pic>
              </a:graphicData>
            </a:graphic>
          </wp:anchor>
        </w:drawing>
      </w:r>
      <w:r w:rsidRPr="00374FD4">
        <w:t>Edinburgh</w:t>
      </w:r>
    </w:p>
    <w:p w14:paraId="0C9EEB2F" w14:textId="77777777" w:rsidR="0025244F" w:rsidRPr="00374FD4" w:rsidRDefault="00BC6CC0" w:rsidP="00374FD4">
      <w:pPr>
        <w:pStyle w:val="Title"/>
      </w:pPr>
      <w:r w:rsidRPr="00374FD4">
        <w:t>Photographic</w:t>
      </w:r>
    </w:p>
    <w:p w14:paraId="47B128B7" w14:textId="77777777" w:rsidR="0025244F" w:rsidRPr="00374FD4" w:rsidRDefault="00BC6CC0" w:rsidP="00374FD4">
      <w:pPr>
        <w:pStyle w:val="Title"/>
      </w:pPr>
      <w:r w:rsidRPr="00374FD4">
        <w:t>Society</w:t>
      </w:r>
    </w:p>
    <w:p w14:paraId="7273C89F" w14:textId="08D5F5F1" w:rsidR="0025244F" w:rsidRDefault="00C9121E" w:rsidP="00037426">
      <w:pPr>
        <w:pStyle w:val="BodyA"/>
        <w:widowControl w:val="0"/>
        <w:tabs>
          <w:tab w:val="left" w:pos="8364"/>
          <w:tab w:val="left" w:pos="8505"/>
        </w:tabs>
        <w:spacing w:after="60"/>
        <w:ind w:left="3119" w:right="280" w:hanging="1"/>
        <w:rPr>
          <w:rFonts w:ascii="Calibri" w:eastAsia="Calibri" w:hAnsi="Calibri" w:cs="Calibri"/>
        </w:rPr>
      </w:pPr>
      <w:r>
        <w:rPr>
          <w:rFonts w:ascii="Calibri" w:hAnsi="Calibri"/>
        </w:rPr>
        <w:t xml:space="preserve">            </w:t>
      </w:r>
      <w:r w:rsidR="00BC6CC0">
        <w:rPr>
          <w:rFonts w:ascii="Calibri" w:hAnsi="Calibri"/>
        </w:rPr>
        <w:t xml:space="preserve">A Scottish Charitable Incorporated </w:t>
      </w:r>
      <w:proofErr w:type="spellStart"/>
      <w:r w:rsidR="00BC6CC0">
        <w:rPr>
          <w:rFonts w:ascii="Calibri" w:hAnsi="Calibri"/>
        </w:rPr>
        <w:t>Organisation</w:t>
      </w:r>
      <w:proofErr w:type="spellEnd"/>
      <w:r w:rsidR="00BC6CC0">
        <w:rPr>
          <w:rFonts w:ascii="Calibri" w:hAnsi="Calibri"/>
        </w:rPr>
        <w:t xml:space="preserve"> </w:t>
      </w:r>
    </w:p>
    <w:p w14:paraId="5EE47B4A" w14:textId="602BA286" w:rsidR="0025244F" w:rsidRDefault="00C9121E" w:rsidP="00C9121E">
      <w:pPr>
        <w:pStyle w:val="BodyA"/>
        <w:widowControl w:val="0"/>
        <w:tabs>
          <w:tab w:val="left" w:pos="8364"/>
          <w:tab w:val="left" w:pos="8505"/>
        </w:tabs>
        <w:spacing w:after="60"/>
        <w:ind w:left="3119" w:right="280" w:hanging="1"/>
        <w:rPr>
          <w:rFonts w:ascii="Calibri" w:eastAsia="Calibri" w:hAnsi="Calibri" w:cs="Calibri"/>
        </w:rPr>
      </w:pPr>
      <w:r>
        <w:rPr>
          <w:rFonts w:ascii="Calibri" w:hAnsi="Calibri"/>
        </w:rPr>
        <w:t xml:space="preserve">                                 </w:t>
      </w:r>
      <w:r w:rsidR="00BC6CC0">
        <w:rPr>
          <w:rFonts w:ascii="Calibri" w:hAnsi="Calibri"/>
        </w:rPr>
        <w:t xml:space="preserve">(SCIO) </w:t>
      </w:r>
      <w:r w:rsidR="008A7178">
        <w:rPr>
          <w:rFonts w:ascii="Calibri" w:hAnsi="Calibri"/>
        </w:rPr>
        <w:t>N</w:t>
      </w:r>
      <w:r w:rsidR="00BC6CC0">
        <w:rPr>
          <w:rFonts w:ascii="Calibri" w:hAnsi="Calibri"/>
        </w:rPr>
        <w:t>o</w:t>
      </w:r>
      <w:r w:rsidR="008A7178">
        <w:rPr>
          <w:rFonts w:ascii="Calibri" w:hAnsi="Calibri"/>
        </w:rPr>
        <w:t>.</w:t>
      </w:r>
      <w:r w:rsidR="00BC6CC0">
        <w:rPr>
          <w:rFonts w:ascii="Calibri" w:hAnsi="Calibri"/>
        </w:rPr>
        <w:t xml:space="preserve"> SC 017042</w:t>
      </w:r>
    </w:p>
    <w:p w14:paraId="7E5AA5B6" w14:textId="43985F85" w:rsidR="0025244F" w:rsidRDefault="00BC6CC0">
      <w:pPr>
        <w:pStyle w:val="BodyA"/>
        <w:widowControl w:val="0"/>
        <w:tabs>
          <w:tab w:val="left" w:pos="8364"/>
          <w:tab w:val="left" w:pos="8505"/>
        </w:tabs>
        <w:spacing w:after="60"/>
        <w:ind w:left="3119" w:right="280" w:hanging="1"/>
        <w:jc w:val="center"/>
        <w:rPr>
          <w:rFonts w:ascii="Calibri" w:eastAsia="Calibri" w:hAnsi="Calibri" w:cs="Calibri"/>
        </w:rPr>
      </w:pPr>
      <w:r>
        <w:rPr>
          <w:rFonts w:ascii="Calibri" w:eastAsia="Calibri" w:hAnsi="Calibri" w:cs="Calibri"/>
          <w:noProof/>
        </w:rPr>
        <w:drawing>
          <wp:anchor distT="57150" distB="57150" distL="57150" distR="57150" simplePos="0" relativeHeight="251663360" behindDoc="0" locked="0" layoutInCell="1" allowOverlap="1" wp14:anchorId="5FD88B24" wp14:editId="45A4CCE0">
            <wp:simplePos x="0" y="0"/>
            <wp:positionH relativeFrom="margin">
              <wp:posOffset>3141662</wp:posOffset>
            </wp:positionH>
            <wp:positionV relativeFrom="line">
              <wp:posOffset>197124</wp:posOffset>
            </wp:positionV>
            <wp:extent cx="638810" cy="592455"/>
            <wp:effectExtent l="0" t="0" r="0" b="0"/>
            <wp:wrapSquare wrapText="bothSides" distT="57150" distB="57150" distL="57150" distR="57150"/>
            <wp:docPr id="1073741826" name="officeArt object" descr="A picture containing draw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drawing, foodDescription automatically generated" descr="A picture containing drawing, foodDescription automatically generated"/>
                    <pic:cNvPicPr>
                      <a:picLocks noChangeAspect="1"/>
                    </pic:cNvPicPr>
                  </pic:nvPicPr>
                  <pic:blipFill>
                    <a:blip r:embed="rId8"/>
                    <a:stretch>
                      <a:fillRect/>
                    </a:stretch>
                  </pic:blipFill>
                  <pic:spPr>
                    <a:xfrm>
                      <a:off x="0" y="0"/>
                      <a:ext cx="638810" cy="592455"/>
                    </a:xfrm>
                    <a:prstGeom prst="rect">
                      <a:avLst/>
                    </a:prstGeom>
                    <a:ln w="12700" cap="flat">
                      <a:noFill/>
                      <a:miter lim="400000"/>
                    </a:ln>
                    <a:effectLst/>
                  </pic:spPr>
                </pic:pic>
              </a:graphicData>
            </a:graphic>
          </wp:anchor>
        </w:drawing>
      </w:r>
      <w:r>
        <w:rPr>
          <w:rFonts w:ascii="Calibri" w:eastAsia="Calibri" w:hAnsi="Calibri" w:cs="Calibri"/>
          <w:noProof/>
        </w:rPr>
        <w:drawing>
          <wp:anchor distT="57150" distB="57150" distL="57150" distR="57150" simplePos="0" relativeHeight="251662336" behindDoc="0" locked="0" layoutInCell="1" allowOverlap="1" wp14:anchorId="7EB6635A" wp14:editId="360E7BEA">
            <wp:simplePos x="0" y="0"/>
            <wp:positionH relativeFrom="margin">
              <wp:posOffset>1753038</wp:posOffset>
            </wp:positionH>
            <wp:positionV relativeFrom="line">
              <wp:posOffset>152634</wp:posOffset>
            </wp:positionV>
            <wp:extent cx="736601" cy="681356"/>
            <wp:effectExtent l="0" t="0" r="0" b="0"/>
            <wp:wrapSquare wrapText="bothSides" distT="57150" distB="57150" distL="57150" distR="57150"/>
            <wp:docPr id="1073741827" name="officeArt object" descr="FIAP 01"/>
            <wp:cNvGraphicFramePr/>
            <a:graphic xmlns:a="http://schemas.openxmlformats.org/drawingml/2006/main">
              <a:graphicData uri="http://schemas.openxmlformats.org/drawingml/2006/picture">
                <pic:pic xmlns:pic="http://schemas.openxmlformats.org/drawingml/2006/picture">
                  <pic:nvPicPr>
                    <pic:cNvPr id="1073741827" name="FIAP 01" descr="FIAP 01"/>
                    <pic:cNvPicPr>
                      <a:picLocks noChangeAspect="1"/>
                    </pic:cNvPicPr>
                  </pic:nvPicPr>
                  <pic:blipFill>
                    <a:blip r:embed="rId9"/>
                    <a:srcRect l="4597" t="4750" b="4749"/>
                    <a:stretch>
                      <a:fillRect/>
                    </a:stretch>
                  </pic:blipFill>
                  <pic:spPr>
                    <a:xfrm>
                      <a:off x="0" y="0"/>
                      <a:ext cx="736601" cy="681356"/>
                    </a:xfrm>
                    <a:prstGeom prst="rect">
                      <a:avLst/>
                    </a:prstGeom>
                    <a:ln w="12700" cap="flat">
                      <a:noFill/>
                      <a:miter lim="400000"/>
                    </a:ln>
                    <a:effectLst/>
                  </pic:spPr>
                </pic:pic>
              </a:graphicData>
            </a:graphic>
          </wp:anchor>
        </w:drawing>
      </w:r>
    </w:p>
    <w:p w14:paraId="76944388" w14:textId="1DE410D8" w:rsidR="0025244F" w:rsidRDefault="00BC6CC0">
      <w:pPr>
        <w:pStyle w:val="BodyA"/>
        <w:widowControl w:val="0"/>
        <w:tabs>
          <w:tab w:val="left" w:pos="8364"/>
          <w:tab w:val="left" w:pos="8505"/>
        </w:tabs>
        <w:spacing w:after="60"/>
        <w:ind w:left="3119" w:right="280" w:hanging="1"/>
        <w:jc w:val="center"/>
        <w:rPr>
          <w:rFonts w:ascii="Calibri" w:eastAsia="Calibri" w:hAnsi="Calibri" w:cs="Calibri"/>
        </w:rPr>
      </w:pPr>
      <w:r>
        <w:rPr>
          <w:noProof/>
        </w:rPr>
        <w:drawing>
          <wp:inline distT="0" distB="0" distL="0" distR="0" wp14:anchorId="64B4A289" wp14:editId="7684E724">
            <wp:extent cx="741406" cy="644285"/>
            <wp:effectExtent l="0" t="0" r="0" b="3810"/>
            <wp:docPr id="1073741828" name="officeArt object" descr="image1.tif"/>
            <wp:cNvGraphicFramePr/>
            <a:graphic xmlns:a="http://schemas.openxmlformats.org/drawingml/2006/main">
              <a:graphicData uri="http://schemas.openxmlformats.org/drawingml/2006/picture">
                <pic:pic xmlns:pic="http://schemas.openxmlformats.org/drawingml/2006/picture">
                  <pic:nvPicPr>
                    <pic:cNvPr id="1073741828" name="image1.tif" descr="image1.tif"/>
                    <pic:cNvPicPr>
                      <a:picLocks noChangeAspect="1"/>
                    </pic:cNvPicPr>
                  </pic:nvPicPr>
                  <pic:blipFill>
                    <a:blip r:embed="rId10"/>
                    <a:stretch>
                      <a:fillRect/>
                    </a:stretch>
                  </pic:blipFill>
                  <pic:spPr>
                    <a:xfrm>
                      <a:off x="0" y="0"/>
                      <a:ext cx="745510" cy="647851"/>
                    </a:xfrm>
                    <a:prstGeom prst="rect">
                      <a:avLst/>
                    </a:prstGeom>
                    <a:ln w="12700" cap="flat">
                      <a:noFill/>
                      <a:miter lim="400000"/>
                    </a:ln>
                    <a:effectLst/>
                  </pic:spPr>
                </pic:pic>
              </a:graphicData>
            </a:graphic>
          </wp:inline>
        </w:drawing>
      </w:r>
    </w:p>
    <w:p w14:paraId="30EFA188" w14:textId="3B39492D" w:rsidR="0025244F" w:rsidRDefault="00A476E7">
      <w:pPr>
        <w:pStyle w:val="BodyA"/>
        <w:widowControl w:val="0"/>
        <w:tabs>
          <w:tab w:val="left" w:pos="8364"/>
          <w:tab w:val="left" w:pos="8505"/>
        </w:tabs>
        <w:spacing w:after="60"/>
        <w:ind w:left="3119" w:right="280" w:hanging="1"/>
        <w:jc w:val="center"/>
        <w:rPr>
          <w:rFonts w:ascii="Calibri" w:eastAsia="Calibri" w:hAnsi="Calibri" w:cs="Calibri"/>
        </w:rPr>
      </w:pPr>
      <w:r>
        <w:rPr>
          <w:rFonts w:ascii="Calibri" w:eastAsia="Calibri" w:hAnsi="Calibri" w:cs="Calibri"/>
          <w:noProof/>
        </w:rPr>
        <mc:AlternateContent>
          <mc:Choice Requires="wps">
            <w:drawing>
              <wp:anchor distT="0" distB="0" distL="0" distR="0" simplePos="0" relativeHeight="251671552" behindDoc="0" locked="0" layoutInCell="1" allowOverlap="1" wp14:anchorId="5DB95419" wp14:editId="194F4D39">
                <wp:simplePos x="0" y="0"/>
                <wp:positionH relativeFrom="margin">
                  <wp:posOffset>4308921</wp:posOffset>
                </wp:positionH>
                <wp:positionV relativeFrom="line">
                  <wp:posOffset>145123</wp:posOffset>
                </wp:positionV>
                <wp:extent cx="1359226" cy="669111"/>
                <wp:effectExtent l="0" t="0" r="0" b="0"/>
                <wp:wrapNone/>
                <wp:docPr id="5" name="officeArt object" descr="Text Box 23"/>
                <wp:cNvGraphicFramePr/>
                <a:graphic xmlns:a="http://schemas.openxmlformats.org/drawingml/2006/main">
                  <a:graphicData uri="http://schemas.microsoft.com/office/word/2010/wordprocessingShape">
                    <wps:wsp>
                      <wps:cNvSpPr txBox="1"/>
                      <wps:spPr>
                        <a:xfrm>
                          <a:off x="0" y="0"/>
                          <a:ext cx="1359226" cy="669111"/>
                        </a:xfrm>
                        <a:prstGeom prst="rect">
                          <a:avLst/>
                        </a:prstGeom>
                        <a:noFill/>
                        <a:ln w="12700" cap="flat">
                          <a:noFill/>
                          <a:miter lim="400000"/>
                        </a:ln>
                        <a:effectLst/>
                      </wps:spPr>
                      <wps:txbx>
                        <w:txbxContent>
                          <w:p w14:paraId="260ABC70" w14:textId="12523AA2" w:rsidR="00D360EB" w:rsidRDefault="00D360EB" w:rsidP="00D360EB">
                            <w:pPr>
                              <w:pStyle w:val="Body"/>
                              <w:jc w:val="center"/>
                              <w:rPr>
                                <w:rFonts w:ascii="Calibri" w:hAnsi="Calibri"/>
                                <w:sz w:val="20"/>
                                <w:szCs w:val="20"/>
                                <w:lang w:val="pt-PT"/>
                              </w:rPr>
                            </w:pPr>
                            <w:r>
                              <w:rPr>
                                <w:rFonts w:ascii="Calibri" w:hAnsi="Calibri"/>
                                <w:sz w:val="20"/>
                                <w:szCs w:val="20"/>
                                <w:lang w:val="pt-PT"/>
                              </w:rPr>
                              <w:t xml:space="preserve">2022 </w:t>
                            </w:r>
                            <w:proofErr w:type="spellStart"/>
                            <w:r>
                              <w:rPr>
                                <w:rFonts w:ascii="Calibri" w:hAnsi="Calibri"/>
                                <w:sz w:val="20"/>
                                <w:szCs w:val="20"/>
                                <w:lang w:val="pt-PT"/>
                              </w:rPr>
                              <w:t>Licensed</w:t>
                            </w:r>
                            <w:proofErr w:type="spellEnd"/>
                            <w:r>
                              <w:rPr>
                                <w:rFonts w:ascii="Calibri" w:hAnsi="Calibri"/>
                                <w:sz w:val="20"/>
                                <w:szCs w:val="20"/>
                                <w:lang w:val="pt-PT"/>
                              </w:rPr>
                              <w:t xml:space="preserve"> </w:t>
                            </w:r>
                            <w:proofErr w:type="spellStart"/>
                            <w:r>
                              <w:rPr>
                                <w:rFonts w:ascii="Calibri" w:hAnsi="Calibri"/>
                                <w:sz w:val="20"/>
                                <w:szCs w:val="20"/>
                                <w:lang w:val="pt-PT"/>
                              </w:rPr>
                              <w:t>Salon</w:t>
                            </w:r>
                            <w:proofErr w:type="spellEnd"/>
                          </w:p>
                          <w:p w14:paraId="1C146AAB" w14:textId="12FD9A07" w:rsidR="00A476E7" w:rsidRDefault="00A476E7" w:rsidP="00D360EB">
                            <w:pPr>
                              <w:pStyle w:val="Body"/>
                              <w:jc w:val="center"/>
                            </w:pPr>
                            <w:r>
                              <w:rPr>
                                <w:rFonts w:ascii="Calibri" w:hAnsi="Calibri"/>
                                <w:sz w:val="20"/>
                                <w:szCs w:val="20"/>
                                <w:lang w:val="pt-PT"/>
                              </w:rPr>
                              <w:t>L220099</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type w14:anchorId="5DB95419" id="_x0000_t202" coordsize="21600,21600" o:spt="202" path="m,l,21600r21600,l21600,xe">
                <v:stroke joinstyle="miter"/>
                <v:path gradientshapeok="t" o:connecttype="rect"/>
              </v:shapetype>
              <v:shape id="officeArt object" o:spid="_x0000_s1026" type="#_x0000_t202" alt="Text Box 23" style="position:absolute;left:0;text-align:left;margin-left:339.3pt;margin-top:11.45pt;width:107.05pt;height:52.7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" filled="f" stroked="f" strokeweight="1pt">
                <v:stroke miterlimit="4"/>
                <v:textbox inset="1.2699mm,1.2699mm,1.2699mm,1.2699mm">
                  <w:txbxContent>
                    <w:p w14:paraId="260ABC70" w14:textId="12523AA2" w:rsidR="00D360EB" w:rsidRDefault="00D360EB" w:rsidP="00D360EB">
                      <w:pPr>
                        <w:pStyle w:val="Body"/>
                        <w:jc w:val="center"/>
                        <w:rPr>
                          <w:rFonts w:ascii="Calibri" w:hAnsi="Calibri"/>
                          <w:sz w:val="20"/>
                          <w:szCs w:val="20"/>
                          <w:lang w:val="pt-PT"/>
                        </w:rPr>
                      </w:pPr>
                      <w:r>
                        <w:rPr>
                          <w:rFonts w:ascii="Calibri" w:hAnsi="Calibri"/>
                          <w:sz w:val="20"/>
                          <w:szCs w:val="20"/>
                          <w:lang w:val="pt-PT"/>
                        </w:rPr>
                        <w:t xml:space="preserve">2022 </w:t>
                      </w:r>
                      <w:proofErr w:type="spellStart"/>
                      <w:r>
                        <w:rPr>
                          <w:rFonts w:ascii="Calibri" w:hAnsi="Calibri"/>
                          <w:sz w:val="20"/>
                          <w:szCs w:val="20"/>
                          <w:lang w:val="pt-PT"/>
                        </w:rPr>
                        <w:t>Licensed</w:t>
                      </w:r>
                      <w:proofErr w:type="spellEnd"/>
                      <w:r>
                        <w:rPr>
                          <w:rFonts w:ascii="Calibri" w:hAnsi="Calibri"/>
                          <w:sz w:val="20"/>
                          <w:szCs w:val="20"/>
                          <w:lang w:val="pt-PT"/>
                        </w:rPr>
                        <w:t xml:space="preserve"> </w:t>
                      </w:r>
                      <w:proofErr w:type="spellStart"/>
                      <w:r>
                        <w:rPr>
                          <w:rFonts w:ascii="Calibri" w:hAnsi="Calibri"/>
                          <w:sz w:val="20"/>
                          <w:szCs w:val="20"/>
                          <w:lang w:val="pt-PT"/>
                        </w:rPr>
                        <w:t>Salon</w:t>
                      </w:r>
                      <w:proofErr w:type="spellEnd"/>
                    </w:p>
                    <w:p w14:paraId="1C146AAB" w14:textId="12FD9A07" w:rsidR="00A476E7" w:rsidRDefault="00A476E7" w:rsidP="00D360EB">
                      <w:pPr>
                        <w:pStyle w:val="Body"/>
                        <w:jc w:val="center"/>
                      </w:pPr>
                      <w:r>
                        <w:rPr>
                          <w:rFonts w:ascii="Calibri" w:hAnsi="Calibri"/>
                          <w:sz w:val="20"/>
                          <w:szCs w:val="20"/>
                          <w:lang w:val="pt-PT"/>
                        </w:rPr>
                        <w:t>L220099</w:t>
                      </w:r>
                    </w:p>
                  </w:txbxContent>
                </v:textbox>
                <w10:wrap anchorx="margin" anchory="line"/>
              </v:shape>
            </w:pict>
          </mc:Fallback>
        </mc:AlternateContent>
      </w:r>
      <w:r w:rsidR="00E02086">
        <w:rPr>
          <w:rFonts w:ascii="Calibri" w:eastAsia="Calibri" w:hAnsi="Calibri" w:cs="Calibri"/>
          <w:noProof/>
        </w:rPr>
        <mc:AlternateContent>
          <mc:Choice Requires="wps">
            <w:drawing>
              <wp:anchor distT="0" distB="0" distL="0" distR="0" simplePos="0" relativeHeight="251665408" behindDoc="0" locked="0" layoutInCell="1" allowOverlap="1" wp14:anchorId="022DDA21" wp14:editId="1760F824">
                <wp:simplePos x="0" y="0"/>
                <wp:positionH relativeFrom="margin">
                  <wp:posOffset>3053420</wp:posOffset>
                </wp:positionH>
                <wp:positionV relativeFrom="line">
                  <wp:posOffset>160342</wp:posOffset>
                </wp:positionV>
                <wp:extent cx="914400" cy="669111"/>
                <wp:effectExtent l="0" t="0" r="0" b="0"/>
                <wp:wrapNone/>
                <wp:docPr id="1073741830" name="officeArt object" descr="Text Box 23"/>
                <wp:cNvGraphicFramePr/>
                <a:graphic xmlns:a="http://schemas.openxmlformats.org/drawingml/2006/main">
                  <a:graphicData uri="http://schemas.microsoft.com/office/word/2010/wordprocessingShape">
                    <wps:wsp>
                      <wps:cNvSpPr txBox="1"/>
                      <wps:spPr>
                        <a:xfrm>
                          <a:off x="0" y="0"/>
                          <a:ext cx="914400" cy="669111"/>
                        </a:xfrm>
                        <a:prstGeom prst="rect">
                          <a:avLst/>
                        </a:prstGeom>
                        <a:noFill/>
                        <a:ln w="12700" cap="flat">
                          <a:noFill/>
                          <a:miter lim="400000"/>
                        </a:ln>
                        <a:effectLst/>
                      </wps:spPr>
                      <wps:txbx>
                        <w:txbxContent>
                          <w:p w14:paraId="1634F91D" w14:textId="3375514D" w:rsidR="0025244F" w:rsidRDefault="00BC6CC0">
                            <w:pPr>
                              <w:pStyle w:val="Body"/>
                            </w:pPr>
                            <w:r w:rsidRPr="00C82A58">
                              <w:rPr>
                                <w:rFonts w:ascii="Calibri" w:hAnsi="Calibri"/>
                                <w:sz w:val="20"/>
                                <w:szCs w:val="20"/>
                                <w:lang w:val="pt-PT"/>
                              </w:rPr>
                              <w:t>PSA</w:t>
                            </w:r>
                            <w:r w:rsidR="00C82A58">
                              <w:rPr>
                                <w:rFonts w:ascii="Calibri" w:hAnsi="Calibri"/>
                                <w:sz w:val="20"/>
                                <w:szCs w:val="20"/>
                                <w:lang w:val="pt-PT"/>
                              </w:rPr>
                              <w:t xml:space="preserve"> 2022-362</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022DDA21" id="_x0000_s1027" type="#_x0000_t202" alt="Text Box 23" style="position:absolute;left:0;text-align:left;margin-left:240.45pt;margin-top:12.65pt;width:1in;height:52.7pt;z-index:251665408;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" filled="f" stroked="f" strokeweight="1pt">
                <v:stroke miterlimit="4"/>
                <v:textbox inset="1.2699mm,1.2699mm,1.2699mm,1.2699mm">
                  <w:txbxContent>
                    <w:p w14:paraId="1634F91D" w14:textId="3375514D" w:rsidR="0025244F" w:rsidRDefault="00BC6CC0">
                      <w:pPr>
                        <w:pStyle w:val="Body"/>
                      </w:pPr>
                      <w:r w:rsidRPr="00C82A58">
                        <w:rPr>
                          <w:rFonts w:ascii="Calibri" w:hAnsi="Calibri"/>
                          <w:sz w:val="20"/>
                          <w:szCs w:val="20"/>
                          <w:lang w:val="pt-PT"/>
                        </w:rPr>
                        <w:t>PSA</w:t>
                      </w:r>
                      <w:r w:rsidR="00C82A58">
                        <w:rPr>
                          <w:rFonts w:ascii="Calibri" w:hAnsi="Calibri"/>
                          <w:sz w:val="20"/>
                          <w:szCs w:val="20"/>
                          <w:lang w:val="pt-PT"/>
                        </w:rPr>
                        <w:t xml:space="preserve"> 2022-362</w:t>
                      </w:r>
                    </w:p>
                  </w:txbxContent>
                </v:textbox>
                <w10:wrap anchorx="margin" anchory="line"/>
              </v:shape>
            </w:pict>
          </mc:Fallback>
        </mc:AlternateContent>
      </w:r>
      <w:r w:rsidR="00BC6CC0">
        <w:rPr>
          <w:rFonts w:ascii="Calibri" w:eastAsia="Calibri" w:hAnsi="Calibri" w:cs="Calibri"/>
          <w:noProof/>
        </w:rPr>
        <mc:AlternateContent>
          <mc:Choice Requires="wps">
            <w:drawing>
              <wp:anchor distT="0" distB="0" distL="0" distR="0" simplePos="0" relativeHeight="251664384" behindDoc="0" locked="0" layoutInCell="1" allowOverlap="1" wp14:anchorId="3B058892" wp14:editId="17EB2747">
                <wp:simplePos x="0" y="0"/>
                <wp:positionH relativeFrom="margin">
                  <wp:posOffset>1662502</wp:posOffset>
                </wp:positionH>
                <wp:positionV relativeFrom="line">
                  <wp:posOffset>147463</wp:posOffset>
                </wp:positionV>
                <wp:extent cx="913521" cy="682580"/>
                <wp:effectExtent l="0" t="0" r="0" b="0"/>
                <wp:wrapNone/>
                <wp:docPr id="1073741829" name="officeArt object" descr="Text Box 22"/>
                <wp:cNvGraphicFramePr/>
                <a:graphic xmlns:a="http://schemas.openxmlformats.org/drawingml/2006/main">
                  <a:graphicData uri="http://schemas.microsoft.com/office/word/2010/wordprocessingShape">
                    <wps:wsp>
                      <wps:cNvSpPr txBox="1"/>
                      <wps:spPr>
                        <a:xfrm>
                          <a:off x="0" y="0"/>
                          <a:ext cx="913521" cy="682580"/>
                        </a:xfrm>
                        <a:prstGeom prst="rect">
                          <a:avLst/>
                        </a:prstGeom>
                        <a:noFill/>
                        <a:ln w="12700" cap="flat">
                          <a:noFill/>
                          <a:miter lim="400000"/>
                        </a:ln>
                        <a:effectLst/>
                      </wps:spPr>
                      <wps:txbx>
                        <w:txbxContent>
                          <w:p w14:paraId="4355C83B" w14:textId="7D9FE05C" w:rsidR="0025244F" w:rsidRDefault="00BC6CC0">
                            <w:pPr>
                              <w:pStyle w:val="Body"/>
                              <w:jc w:val="center"/>
                            </w:pPr>
                            <w:r>
                              <w:rPr>
                                <w:rFonts w:ascii="Calibri" w:hAnsi="Calibri"/>
                                <w:sz w:val="20"/>
                                <w:szCs w:val="20"/>
                              </w:rPr>
                              <w:t>FIAP</w:t>
                            </w:r>
                            <w:r w:rsidR="00FC59E2">
                              <w:rPr>
                                <w:rFonts w:ascii="Calibri" w:hAnsi="Calibri"/>
                                <w:sz w:val="20"/>
                                <w:szCs w:val="20"/>
                              </w:rPr>
                              <w:t xml:space="preserve"> 2022/318</w:t>
                            </w:r>
                            <w:r>
                              <w:rPr>
                                <w:rFonts w:ascii="Calibri" w:hAnsi="Calibri"/>
                                <w:sz w:val="20"/>
                                <w:szCs w:val="20"/>
                              </w:rPr>
                              <w:t xml:space="preserve"> </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3B058892" id="_x0000_s1028" type="#_x0000_t202" alt="Text Box 22" style="position:absolute;left:0;text-align:left;margin-left:130.9pt;margin-top:11.6pt;width:71.95pt;height:53.75pt;z-index:25166438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" filled="f" stroked="f" strokeweight="1pt">
                <v:stroke miterlimit="4"/>
                <v:textbox inset="1.2699mm,1.2699mm,1.2699mm,1.2699mm">
                  <w:txbxContent>
                    <w:p w14:paraId="4355C83B" w14:textId="7D9FE05C" w:rsidR="0025244F" w:rsidRDefault="00BC6CC0">
                      <w:pPr>
                        <w:pStyle w:val="Body"/>
                        <w:jc w:val="center"/>
                      </w:pPr>
                      <w:r>
                        <w:rPr>
                          <w:rFonts w:ascii="Calibri" w:hAnsi="Calibri"/>
                          <w:sz w:val="20"/>
                          <w:szCs w:val="20"/>
                        </w:rPr>
                        <w:t>FIAP</w:t>
                      </w:r>
                      <w:r w:rsidR="00FC59E2">
                        <w:rPr>
                          <w:rFonts w:ascii="Calibri" w:hAnsi="Calibri"/>
                          <w:sz w:val="20"/>
                          <w:szCs w:val="20"/>
                        </w:rPr>
                        <w:t xml:space="preserve"> 2022/318</w:t>
                      </w:r>
                      <w:r>
                        <w:rPr>
                          <w:rFonts w:ascii="Calibri" w:hAnsi="Calibri"/>
                          <w:sz w:val="20"/>
                          <w:szCs w:val="20"/>
                        </w:rPr>
                        <w:t xml:space="preserve"> </w:t>
                      </w:r>
                    </w:p>
                  </w:txbxContent>
                </v:textbox>
                <w10:wrap anchorx="margin" anchory="line"/>
              </v:shape>
            </w:pict>
          </mc:Fallback>
        </mc:AlternateContent>
      </w:r>
      <w:r w:rsidR="00BC6CC0">
        <w:rPr>
          <w:rFonts w:ascii="Calibri" w:eastAsia="Calibri" w:hAnsi="Calibri" w:cs="Calibri"/>
        </w:rPr>
        <w:tab/>
        <w:t xml:space="preserve"> </w:t>
      </w:r>
    </w:p>
    <w:p w14:paraId="7414B240" w14:textId="7860F8E4" w:rsidR="0025244F" w:rsidRDefault="0025244F">
      <w:pPr>
        <w:pStyle w:val="BodyA"/>
        <w:tabs>
          <w:tab w:val="left" w:pos="9072"/>
          <w:tab w:val="left" w:pos="9132"/>
        </w:tabs>
        <w:ind w:left="3119" w:right="280"/>
        <w:rPr>
          <w:rFonts w:ascii="Calibri" w:eastAsia="Calibri" w:hAnsi="Calibri" w:cs="Calibri"/>
        </w:rPr>
      </w:pPr>
    </w:p>
    <w:p w14:paraId="590724E7" w14:textId="77777777" w:rsidR="0025244F" w:rsidRDefault="00BC6CC0">
      <w:pPr>
        <w:pStyle w:val="BodyA"/>
        <w:tabs>
          <w:tab w:val="left" w:pos="7938"/>
          <w:tab w:val="left" w:pos="9132"/>
        </w:tabs>
        <w:ind w:left="2693" w:right="278"/>
        <w:rPr>
          <w:rFonts w:ascii="Calibri" w:eastAsia="Calibri" w:hAnsi="Calibri" w:cs="Calibri"/>
          <w:sz w:val="16"/>
          <w:szCs w:val="16"/>
        </w:rPr>
      </w:pPr>
      <w:r>
        <w:rPr>
          <w:rFonts w:ascii="Calibri" w:hAnsi="Calibri"/>
        </w:rPr>
        <w:t xml:space="preserve"> </w:t>
      </w:r>
      <w:r>
        <w:rPr>
          <w:rFonts w:ascii="Calibri" w:hAnsi="Calibri"/>
          <w:sz w:val="16"/>
          <w:szCs w:val="16"/>
          <w:lang w:val="de-DE"/>
        </w:rPr>
        <w:t xml:space="preserve">  </w:t>
      </w:r>
    </w:p>
    <w:p w14:paraId="021FA23D" w14:textId="77777777" w:rsidR="0025244F" w:rsidRDefault="0025244F">
      <w:pPr>
        <w:pStyle w:val="BodyA"/>
        <w:tabs>
          <w:tab w:val="left" w:pos="4678"/>
          <w:tab w:val="left" w:pos="7230"/>
          <w:tab w:val="left" w:pos="9072"/>
          <w:tab w:val="left" w:pos="9132"/>
        </w:tabs>
        <w:spacing w:after="120"/>
        <w:ind w:left="2693" w:right="278"/>
        <w:rPr>
          <w:rFonts w:ascii="Calibri" w:eastAsia="Calibri" w:hAnsi="Calibri" w:cs="Calibri"/>
        </w:rPr>
      </w:pPr>
    </w:p>
    <w:p w14:paraId="129FBC5B" w14:textId="77777777" w:rsidR="0025244F" w:rsidRDefault="00BC6CC0">
      <w:pPr>
        <w:pStyle w:val="BodyA"/>
        <w:tabs>
          <w:tab w:val="left" w:pos="4678"/>
          <w:tab w:val="left" w:pos="7230"/>
          <w:tab w:val="left" w:pos="9072"/>
          <w:tab w:val="left" w:pos="9132"/>
        </w:tabs>
        <w:spacing w:after="120"/>
        <w:ind w:left="2693" w:right="278"/>
        <w:rPr>
          <w:rFonts w:ascii="Calibri" w:eastAsia="Calibri" w:hAnsi="Calibri" w:cs="Calibri"/>
        </w:rPr>
      </w:pPr>
      <w:r>
        <w:rPr>
          <w:rFonts w:ascii="Calibri" w:eastAsia="Calibri" w:hAnsi="Calibri" w:cs="Calibri"/>
        </w:rPr>
        <w:tab/>
      </w:r>
      <w:r>
        <w:rPr>
          <w:rFonts w:ascii="Calibri" w:eastAsia="Calibri" w:hAnsi="Calibri" w:cs="Calibri"/>
        </w:rPr>
        <w:tab/>
      </w:r>
    </w:p>
    <w:p w14:paraId="15099966" w14:textId="77777777" w:rsidR="0025244F" w:rsidRPr="00374FD4" w:rsidRDefault="00BC6CC0" w:rsidP="006F360C">
      <w:pPr>
        <w:pStyle w:val="Title"/>
        <w:ind w:left="-283"/>
        <w:rPr>
          <w:rFonts w:eastAsia="Calibri"/>
          <w:position w:val="24576"/>
        </w:rPr>
      </w:pPr>
      <w:r w:rsidRPr="00374FD4">
        <w:t>158th</w:t>
      </w:r>
    </w:p>
    <w:p w14:paraId="2C4E9A39" w14:textId="77777777" w:rsidR="0025244F" w:rsidRPr="00374FD4" w:rsidRDefault="00BC6CC0" w:rsidP="006F360C">
      <w:pPr>
        <w:pStyle w:val="Title"/>
        <w:ind w:left="-283"/>
        <w:rPr>
          <w:rFonts w:eastAsia="Calibri"/>
        </w:rPr>
      </w:pPr>
      <w:r w:rsidRPr="00374FD4">
        <w:t>International Exhibition of Photography</w:t>
      </w:r>
    </w:p>
    <w:p w14:paraId="5E7F5113" w14:textId="4C184A62" w:rsidR="0025244F" w:rsidRPr="00374FD4" w:rsidRDefault="006F360C" w:rsidP="006F360C">
      <w:pPr>
        <w:pStyle w:val="Title"/>
        <w:ind w:left="1814"/>
        <w:jc w:val="left"/>
        <w:rPr>
          <w:rFonts w:eastAsia="Calibri"/>
        </w:rPr>
      </w:pPr>
      <w:r>
        <w:t xml:space="preserve">                 </w:t>
      </w:r>
      <w:r w:rsidR="00BC6CC0" w:rsidRPr="00374FD4">
        <w:t>202</w:t>
      </w:r>
      <w:r w:rsidR="003A35E4" w:rsidRPr="00374FD4">
        <w:t>2</w:t>
      </w:r>
    </w:p>
    <w:p w14:paraId="555633F9" w14:textId="77777777" w:rsidR="0025244F" w:rsidRDefault="0025244F">
      <w:pPr>
        <w:pStyle w:val="BodyA"/>
        <w:tabs>
          <w:tab w:val="left" w:pos="9072"/>
          <w:tab w:val="left" w:pos="9132"/>
        </w:tabs>
        <w:ind w:right="280"/>
        <w:jc w:val="center"/>
        <w:rPr>
          <w:rFonts w:ascii="Calibri" w:eastAsia="Calibri" w:hAnsi="Calibri" w:cs="Calibri"/>
        </w:rPr>
      </w:pPr>
    </w:p>
    <w:p w14:paraId="6714AAC6" w14:textId="77777777" w:rsidR="0025244F" w:rsidRPr="00C9121E" w:rsidRDefault="00BC6CC0">
      <w:pPr>
        <w:pStyle w:val="BlockText"/>
        <w:tabs>
          <w:tab w:val="left" w:pos="9072"/>
          <w:tab w:val="left" w:pos="9132"/>
        </w:tabs>
        <w:spacing w:before="0"/>
        <w:ind w:left="0" w:right="280"/>
        <w:rPr>
          <w:rFonts w:eastAsia="Calibri" w:cs="Times New Roman"/>
          <w:sz w:val="22"/>
          <w:szCs w:val="22"/>
        </w:rPr>
      </w:pPr>
      <w:r w:rsidRPr="00C9121E">
        <w:rPr>
          <w:rFonts w:cs="Times New Roman"/>
          <w:sz w:val="22"/>
          <w:szCs w:val="22"/>
        </w:rPr>
        <w:t>Conducted under the approved rules and patronage of FIAP, PSA and GPU</w:t>
      </w:r>
    </w:p>
    <w:p w14:paraId="1EE86D89" w14:textId="77777777" w:rsidR="0025244F" w:rsidRPr="00C9121E" w:rsidRDefault="0025244F">
      <w:pPr>
        <w:pStyle w:val="BlockText"/>
        <w:tabs>
          <w:tab w:val="left" w:pos="9132"/>
        </w:tabs>
        <w:spacing w:before="0"/>
        <w:ind w:left="0" w:right="280"/>
        <w:rPr>
          <w:rFonts w:eastAsia="Calibri" w:cs="Times New Roman"/>
          <w:b/>
          <w:bCs/>
          <w:sz w:val="22"/>
          <w:szCs w:val="22"/>
        </w:rPr>
      </w:pPr>
    </w:p>
    <w:p w14:paraId="55BEE10F" w14:textId="77777777" w:rsidR="0025244F" w:rsidRPr="00C9121E" w:rsidRDefault="00BC6CC0">
      <w:pPr>
        <w:pStyle w:val="BodyA"/>
        <w:tabs>
          <w:tab w:val="left" w:pos="9132"/>
        </w:tabs>
        <w:ind w:right="280"/>
        <w:jc w:val="center"/>
        <w:rPr>
          <w:rFonts w:eastAsia="Calibri" w:cs="Times New Roman"/>
          <w:b/>
          <w:bCs/>
          <w:sz w:val="22"/>
          <w:szCs w:val="22"/>
        </w:rPr>
      </w:pPr>
      <w:r w:rsidRPr="00C9121E">
        <w:rPr>
          <w:rFonts w:cs="Times New Roman"/>
          <w:b/>
          <w:bCs/>
          <w:sz w:val="22"/>
          <w:szCs w:val="22"/>
        </w:rPr>
        <w:t xml:space="preserve">All accepted images will be exhibited during the </w:t>
      </w:r>
    </w:p>
    <w:p w14:paraId="16CCD072" w14:textId="0D77F32F" w:rsidR="0025244F" w:rsidRPr="00C9121E" w:rsidRDefault="00BC6CC0">
      <w:pPr>
        <w:pStyle w:val="BodyA"/>
        <w:tabs>
          <w:tab w:val="left" w:pos="9132"/>
        </w:tabs>
        <w:ind w:right="280"/>
        <w:jc w:val="center"/>
        <w:rPr>
          <w:rFonts w:eastAsia="Calibri" w:cs="Times New Roman"/>
          <w:b/>
          <w:bCs/>
          <w:sz w:val="22"/>
          <w:szCs w:val="22"/>
        </w:rPr>
      </w:pPr>
      <w:r w:rsidRPr="00C9121E">
        <w:rPr>
          <w:rFonts w:cs="Times New Roman"/>
          <w:b/>
          <w:bCs/>
          <w:sz w:val="22"/>
          <w:szCs w:val="22"/>
        </w:rPr>
        <w:t xml:space="preserve">Edinburgh International Festivals - </w:t>
      </w:r>
      <w:r w:rsidR="00E02086" w:rsidRPr="00C9121E">
        <w:rPr>
          <w:rFonts w:cs="Times New Roman"/>
          <w:b/>
          <w:bCs/>
          <w:sz w:val="22"/>
          <w:szCs w:val="22"/>
        </w:rPr>
        <w:t>8</w:t>
      </w:r>
      <w:r w:rsidRPr="00C9121E">
        <w:rPr>
          <w:rFonts w:cs="Times New Roman"/>
          <w:b/>
          <w:bCs/>
          <w:sz w:val="22"/>
          <w:szCs w:val="22"/>
        </w:rPr>
        <w:t>th August to 2</w:t>
      </w:r>
      <w:r w:rsidR="00E02086" w:rsidRPr="00C9121E">
        <w:rPr>
          <w:rFonts w:cs="Times New Roman"/>
          <w:b/>
          <w:bCs/>
          <w:sz w:val="22"/>
          <w:szCs w:val="22"/>
        </w:rPr>
        <w:t>8</w:t>
      </w:r>
      <w:r w:rsidRPr="00C9121E">
        <w:rPr>
          <w:rFonts w:cs="Times New Roman"/>
          <w:b/>
          <w:bCs/>
          <w:sz w:val="22"/>
          <w:szCs w:val="22"/>
        </w:rPr>
        <w:t>th August 2021 in:</w:t>
      </w:r>
    </w:p>
    <w:p w14:paraId="4A6570A4" w14:textId="66489AFC" w:rsidR="0025244F" w:rsidRPr="00C9121E" w:rsidRDefault="00BC6CC0">
      <w:pPr>
        <w:pStyle w:val="BodyA"/>
        <w:tabs>
          <w:tab w:val="left" w:pos="9132"/>
        </w:tabs>
        <w:ind w:right="280"/>
        <w:jc w:val="center"/>
        <w:rPr>
          <w:rFonts w:eastAsia="Calibri" w:cs="Times New Roman"/>
          <w:b/>
          <w:bCs/>
          <w:sz w:val="22"/>
          <w:szCs w:val="22"/>
        </w:rPr>
      </w:pPr>
      <w:r w:rsidRPr="00C9121E">
        <w:rPr>
          <w:rFonts w:cs="Times New Roman"/>
          <w:b/>
          <w:bCs/>
          <w:sz w:val="22"/>
          <w:szCs w:val="22"/>
        </w:rPr>
        <w:t>The Photographic Exhibition Centre</w:t>
      </w:r>
      <w:r w:rsidR="00EF0377">
        <w:rPr>
          <w:rFonts w:cs="Times New Roman"/>
          <w:b/>
          <w:bCs/>
          <w:sz w:val="22"/>
          <w:szCs w:val="22"/>
        </w:rPr>
        <w:t xml:space="preserve"> at</w:t>
      </w:r>
      <w:r w:rsidRPr="00C9121E">
        <w:rPr>
          <w:rFonts w:cs="Times New Roman"/>
          <w:b/>
          <w:bCs/>
          <w:sz w:val="22"/>
          <w:szCs w:val="22"/>
        </w:rPr>
        <w:t xml:space="preserve">, </w:t>
      </w:r>
    </w:p>
    <w:p w14:paraId="309F2B81" w14:textId="77777777" w:rsidR="0025244F" w:rsidRPr="00C9121E" w:rsidRDefault="00BC6CC0">
      <w:pPr>
        <w:pStyle w:val="BodyA"/>
        <w:tabs>
          <w:tab w:val="left" w:pos="9132"/>
        </w:tabs>
        <w:ind w:right="280"/>
        <w:jc w:val="center"/>
        <w:rPr>
          <w:rFonts w:eastAsia="Calibri" w:cs="Times New Roman"/>
          <w:b/>
          <w:bCs/>
          <w:sz w:val="22"/>
          <w:szCs w:val="22"/>
        </w:rPr>
      </w:pPr>
      <w:r w:rsidRPr="00C9121E">
        <w:rPr>
          <w:rFonts w:cs="Times New Roman"/>
          <w:b/>
          <w:bCs/>
          <w:sz w:val="22"/>
          <w:szCs w:val="22"/>
        </w:rPr>
        <w:t>Edinburgh Photographic Society</w:t>
      </w:r>
    </w:p>
    <w:p w14:paraId="6554CB3A" w14:textId="77777777" w:rsidR="0025244F" w:rsidRPr="00C9121E" w:rsidRDefault="00BC6CC0">
      <w:pPr>
        <w:pStyle w:val="BodyA"/>
        <w:tabs>
          <w:tab w:val="left" w:pos="9132"/>
        </w:tabs>
        <w:ind w:right="280"/>
        <w:jc w:val="center"/>
        <w:rPr>
          <w:rFonts w:eastAsia="Calibri" w:cs="Times New Roman"/>
          <w:b/>
          <w:bCs/>
          <w:sz w:val="22"/>
          <w:szCs w:val="22"/>
        </w:rPr>
      </w:pPr>
      <w:r w:rsidRPr="00C9121E">
        <w:rPr>
          <w:rFonts w:cs="Times New Roman"/>
          <w:b/>
          <w:bCs/>
          <w:sz w:val="22"/>
          <w:szCs w:val="22"/>
        </w:rPr>
        <w:t xml:space="preserve"> 68 Great King Street, Edinburgh</w:t>
      </w:r>
    </w:p>
    <w:p w14:paraId="01056856" w14:textId="77777777" w:rsidR="0025244F" w:rsidRPr="00C9121E" w:rsidRDefault="0025244F">
      <w:pPr>
        <w:pStyle w:val="BodyA"/>
        <w:tabs>
          <w:tab w:val="left" w:pos="9132"/>
        </w:tabs>
        <w:ind w:right="280"/>
        <w:jc w:val="center"/>
        <w:rPr>
          <w:rFonts w:eastAsia="Calibri" w:cs="Times New Roman"/>
          <w:sz w:val="22"/>
          <w:szCs w:val="22"/>
        </w:rPr>
      </w:pPr>
    </w:p>
    <w:p w14:paraId="38C34FF8" w14:textId="77777777" w:rsidR="008B61A1" w:rsidRPr="00C9121E" w:rsidRDefault="008B61A1">
      <w:pPr>
        <w:pStyle w:val="Header"/>
        <w:tabs>
          <w:tab w:val="clear" w:pos="4153"/>
          <w:tab w:val="clear" w:pos="8306"/>
          <w:tab w:val="left" w:pos="9132"/>
        </w:tabs>
        <w:ind w:right="280"/>
        <w:jc w:val="center"/>
        <w:rPr>
          <w:rFonts w:cs="Times New Roman"/>
          <w:b/>
          <w:bCs/>
          <w:sz w:val="22"/>
          <w:szCs w:val="22"/>
        </w:rPr>
      </w:pPr>
      <w:r w:rsidRPr="00C9121E">
        <w:rPr>
          <w:rFonts w:cs="Times New Roman"/>
          <w:b/>
          <w:bCs/>
          <w:sz w:val="22"/>
          <w:szCs w:val="22"/>
        </w:rPr>
        <w:t xml:space="preserve">This Salon is organized by Edinburgh Photographic Society </w:t>
      </w:r>
    </w:p>
    <w:p w14:paraId="200F896E" w14:textId="5B919B16" w:rsidR="0025244F" w:rsidRPr="00C9121E" w:rsidRDefault="00BC6CC0">
      <w:pPr>
        <w:pStyle w:val="Header"/>
        <w:tabs>
          <w:tab w:val="clear" w:pos="4153"/>
          <w:tab w:val="clear" w:pos="8306"/>
          <w:tab w:val="left" w:pos="9132"/>
        </w:tabs>
        <w:ind w:right="280"/>
        <w:jc w:val="center"/>
        <w:rPr>
          <w:rFonts w:cs="Times New Roman"/>
          <w:sz w:val="22"/>
          <w:szCs w:val="22"/>
        </w:rPr>
      </w:pPr>
      <w:r w:rsidRPr="00C9121E">
        <w:rPr>
          <w:rFonts w:cs="Times New Roman"/>
          <w:sz w:val="22"/>
          <w:szCs w:val="22"/>
        </w:rPr>
        <w:t>68 Great King Street, Edinburgh, EH3 6QU, Scotland</w:t>
      </w:r>
      <w:r w:rsidR="008B61A1" w:rsidRPr="00C9121E">
        <w:rPr>
          <w:rFonts w:cs="Times New Roman"/>
          <w:sz w:val="22"/>
          <w:szCs w:val="22"/>
        </w:rPr>
        <w:t xml:space="preserve"> </w:t>
      </w:r>
    </w:p>
    <w:p w14:paraId="641DE970" w14:textId="77777777" w:rsidR="008B61A1" w:rsidRPr="00C9121E" w:rsidRDefault="008B61A1" w:rsidP="008B61A1">
      <w:pPr>
        <w:pStyle w:val="Header"/>
        <w:tabs>
          <w:tab w:val="clear" w:pos="4153"/>
          <w:tab w:val="clear" w:pos="8306"/>
          <w:tab w:val="left" w:pos="9132"/>
        </w:tabs>
        <w:ind w:right="280"/>
        <w:jc w:val="center"/>
        <w:rPr>
          <w:rFonts w:eastAsia="Calibri" w:cs="Times New Roman"/>
          <w:sz w:val="22"/>
          <w:szCs w:val="22"/>
        </w:rPr>
      </w:pPr>
      <w:r w:rsidRPr="00C9121E">
        <w:rPr>
          <w:rFonts w:cs="Times New Roman"/>
          <w:b/>
          <w:bCs/>
          <w:sz w:val="22"/>
          <w:szCs w:val="22"/>
        </w:rPr>
        <w:t>Exhibition Chair/Secretary:</w:t>
      </w:r>
      <w:r w:rsidRPr="00C9121E">
        <w:rPr>
          <w:rFonts w:cs="Times New Roman"/>
          <w:sz w:val="22"/>
          <w:szCs w:val="22"/>
        </w:rPr>
        <w:t xml:space="preserve">  Alexander D. Berndt, ARPS, EFIAP</w:t>
      </w:r>
    </w:p>
    <w:p w14:paraId="2CC76DFA" w14:textId="77777777" w:rsidR="008B61A1" w:rsidRPr="00C9121E" w:rsidRDefault="008B61A1">
      <w:pPr>
        <w:pStyle w:val="Header"/>
        <w:tabs>
          <w:tab w:val="clear" w:pos="4153"/>
          <w:tab w:val="clear" w:pos="8306"/>
          <w:tab w:val="left" w:pos="9132"/>
        </w:tabs>
        <w:ind w:right="280"/>
        <w:jc w:val="center"/>
        <w:rPr>
          <w:rFonts w:cs="Times New Roman"/>
          <w:b/>
          <w:bCs/>
          <w:sz w:val="22"/>
          <w:szCs w:val="22"/>
        </w:rPr>
      </w:pPr>
    </w:p>
    <w:p w14:paraId="0F17F2F1" w14:textId="644E595F" w:rsidR="0025244F" w:rsidRPr="00C9121E" w:rsidRDefault="00BC6CC0">
      <w:pPr>
        <w:pStyle w:val="Header"/>
        <w:tabs>
          <w:tab w:val="clear" w:pos="4153"/>
          <w:tab w:val="clear" w:pos="8306"/>
          <w:tab w:val="left" w:pos="9132"/>
        </w:tabs>
        <w:ind w:right="280"/>
        <w:jc w:val="center"/>
        <w:rPr>
          <w:rFonts w:eastAsia="Calibri" w:cs="Times New Roman"/>
          <w:b/>
          <w:bCs/>
          <w:sz w:val="22"/>
          <w:szCs w:val="22"/>
        </w:rPr>
      </w:pPr>
      <w:r w:rsidRPr="00C9121E">
        <w:rPr>
          <w:rFonts w:cs="Times New Roman"/>
          <w:b/>
          <w:bCs/>
          <w:sz w:val="22"/>
          <w:szCs w:val="22"/>
        </w:rPr>
        <w:t xml:space="preserve">(Note - Print packages can NOT be received at this address </w:t>
      </w:r>
    </w:p>
    <w:p w14:paraId="24CFC0F3" w14:textId="77777777" w:rsidR="0025244F" w:rsidRPr="00C9121E" w:rsidRDefault="00BC6CC0">
      <w:pPr>
        <w:pStyle w:val="Header"/>
        <w:tabs>
          <w:tab w:val="clear" w:pos="4153"/>
          <w:tab w:val="clear" w:pos="8306"/>
          <w:tab w:val="left" w:pos="9132"/>
        </w:tabs>
        <w:ind w:right="280"/>
        <w:jc w:val="center"/>
        <w:rPr>
          <w:rFonts w:eastAsia="Calibri" w:cs="Times New Roman"/>
          <w:b/>
          <w:bCs/>
          <w:sz w:val="22"/>
          <w:szCs w:val="22"/>
        </w:rPr>
      </w:pPr>
      <w:r w:rsidRPr="00C9121E">
        <w:rPr>
          <w:rFonts w:cs="Times New Roman"/>
          <w:b/>
          <w:bCs/>
          <w:sz w:val="22"/>
          <w:szCs w:val="22"/>
        </w:rPr>
        <w:t>- delivery instructions for Packages below)</w:t>
      </w:r>
    </w:p>
    <w:p w14:paraId="5129E2FF" w14:textId="77777777" w:rsidR="0025244F" w:rsidRPr="00C9121E" w:rsidRDefault="0025244F">
      <w:pPr>
        <w:pStyle w:val="Header"/>
        <w:tabs>
          <w:tab w:val="clear" w:pos="4153"/>
          <w:tab w:val="clear" w:pos="8306"/>
          <w:tab w:val="left" w:pos="9132"/>
        </w:tabs>
        <w:ind w:right="280"/>
        <w:jc w:val="center"/>
        <w:rPr>
          <w:rFonts w:eastAsia="Calibri" w:cs="Times New Roman"/>
          <w:b/>
          <w:bCs/>
          <w:sz w:val="22"/>
          <w:szCs w:val="22"/>
        </w:rPr>
      </w:pPr>
    </w:p>
    <w:p w14:paraId="4EF63DBB" w14:textId="18F9A911" w:rsidR="0025244F" w:rsidRPr="00C9121E" w:rsidRDefault="00BC6CC0">
      <w:pPr>
        <w:pStyle w:val="Header"/>
        <w:tabs>
          <w:tab w:val="clear" w:pos="4153"/>
          <w:tab w:val="clear" w:pos="8306"/>
          <w:tab w:val="left" w:pos="9132"/>
        </w:tabs>
        <w:ind w:right="280"/>
        <w:jc w:val="center"/>
        <w:rPr>
          <w:rFonts w:eastAsia="Calibri" w:cs="Times New Roman"/>
          <w:b/>
          <w:bCs/>
          <w:sz w:val="22"/>
          <w:szCs w:val="22"/>
        </w:rPr>
      </w:pPr>
      <w:proofErr w:type="gramStart"/>
      <w:r w:rsidRPr="00C9121E">
        <w:rPr>
          <w:rFonts w:cs="Times New Roman"/>
          <w:i/>
          <w:iCs/>
          <w:sz w:val="22"/>
          <w:szCs w:val="22"/>
        </w:rPr>
        <w:t>email</w:t>
      </w:r>
      <w:r w:rsidRPr="00C9121E">
        <w:rPr>
          <w:rFonts w:cs="Times New Roman"/>
          <w:sz w:val="22"/>
          <w:szCs w:val="22"/>
        </w:rPr>
        <w:t xml:space="preserve">  </w:t>
      </w:r>
      <w:r w:rsidR="00942487" w:rsidRPr="00942487">
        <w:rPr>
          <w:rStyle w:val="Hyperlink0"/>
          <w:rFonts w:ascii="Arial" w:hAnsi="Arial" w:cs="Arial"/>
        </w:rPr>
        <w:t>edinburgh.print.salon@gmail.com</w:t>
      </w:r>
      <w:proofErr w:type="gramEnd"/>
    </w:p>
    <w:p w14:paraId="57AB1AC1" w14:textId="77777777" w:rsidR="0025244F" w:rsidRDefault="0025244F">
      <w:pPr>
        <w:pStyle w:val="Header"/>
        <w:tabs>
          <w:tab w:val="clear" w:pos="4153"/>
          <w:tab w:val="clear" w:pos="8306"/>
          <w:tab w:val="left" w:pos="9132"/>
        </w:tabs>
        <w:ind w:right="280"/>
        <w:jc w:val="center"/>
        <w:rPr>
          <w:rFonts w:ascii="Calibri" w:eastAsia="Calibri" w:hAnsi="Calibri" w:cs="Calibri"/>
          <w:b/>
          <w:bCs/>
          <w:sz w:val="24"/>
          <w:szCs w:val="24"/>
        </w:rPr>
      </w:pPr>
    </w:p>
    <w:p w14:paraId="5A2E4690" w14:textId="38C92282" w:rsidR="0025244F" w:rsidRPr="00C9121E" w:rsidRDefault="00C9121E">
      <w:pPr>
        <w:pStyle w:val="BodyA"/>
        <w:tabs>
          <w:tab w:val="left" w:pos="9072"/>
        </w:tabs>
        <w:ind w:right="422"/>
        <w:rPr>
          <w:rFonts w:eastAsia="Calibri" w:cs="Times New Roman"/>
          <w:b/>
          <w:bCs/>
          <w:sz w:val="28"/>
          <w:szCs w:val="28"/>
        </w:rPr>
      </w:pPr>
      <w:r>
        <w:rPr>
          <w:rFonts w:cs="Times New Roman"/>
          <w:b/>
          <w:bCs/>
          <w:sz w:val="28"/>
          <w:szCs w:val="28"/>
        </w:rPr>
        <w:t xml:space="preserve">PRINT </w:t>
      </w:r>
      <w:r w:rsidR="00BC6CC0" w:rsidRPr="00C9121E">
        <w:rPr>
          <w:rFonts w:cs="Times New Roman"/>
          <w:b/>
          <w:bCs/>
          <w:sz w:val="28"/>
          <w:szCs w:val="28"/>
        </w:rPr>
        <w:t>PACKAGES</w:t>
      </w:r>
    </w:p>
    <w:p w14:paraId="3C55E418" w14:textId="0D7D4AB3" w:rsidR="0025244F" w:rsidRPr="00C9121E" w:rsidRDefault="00BC6CC0">
      <w:pPr>
        <w:pStyle w:val="BodyA"/>
        <w:tabs>
          <w:tab w:val="left" w:pos="9072"/>
          <w:tab w:val="left" w:pos="9132"/>
        </w:tabs>
        <w:ind w:right="422"/>
        <w:rPr>
          <w:rFonts w:eastAsia="Calibri" w:cs="Times New Roman"/>
          <w:sz w:val="22"/>
          <w:szCs w:val="22"/>
        </w:rPr>
      </w:pPr>
      <w:r w:rsidRPr="00C9121E">
        <w:rPr>
          <w:rFonts w:cs="Times New Roman"/>
          <w:sz w:val="22"/>
          <w:szCs w:val="22"/>
        </w:rPr>
        <w:t xml:space="preserve">These must reach </w:t>
      </w:r>
      <w:r w:rsidRPr="00C9121E">
        <w:rPr>
          <w:rFonts w:cs="Times New Roman"/>
          <w:b/>
          <w:bCs/>
          <w:sz w:val="22"/>
          <w:szCs w:val="22"/>
        </w:rPr>
        <w:t>Edinburgh Photographic Society, Box 500, 196 Rose Street, Edinburgh, EH2 4AT, SCOTLAND</w:t>
      </w:r>
      <w:r w:rsidRPr="00C9121E">
        <w:rPr>
          <w:rFonts w:cs="Times New Roman"/>
          <w:sz w:val="22"/>
          <w:szCs w:val="22"/>
        </w:rPr>
        <w:t xml:space="preserve">, not later than </w:t>
      </w:r>
      <w:r w:rsidR="003A35E4" w:rsidRPr="00C9121E">
        <w:rPr>
          <w:rFonts w:cs="Times New Roman"/>
          <w:b/>
          <w:bCs/>
          <w:color w:val="010000"/>
          <w:sz w:val="22"/>
          <w:szCs w:val="22"/>
          <w:u w:color="FF0000"/>
        </w:rPr>
        <w:t>1st</w:t>
      </w:r>
      <w:r w:rsidRPr="00C9121E">
        <w:rPr>
          <w:rFonts w:cs="Times New Roman"/>
          <w:b/>
          <w:bCs/>
          <w:sz w:val="22"/>
          <w:szCs w:val="22"/>
        </w:rPr>
        <w:t xml:space="preserve"> June 202</w:t>
      </w:r>
      <w:r w:rsidR="003A35E4" w:rsidRPr="00C9121E">
        <w:rPr>
          <w:rFonts w:cs="Times New Roman"/>
          <w:b/>
          <w:bCs/>
          <w:sz w:val="22"/>
          <w:szCs w:val="22"/>
        </w:rPr>
        <w:t>2</w:t>
      </w:r>
      <w:r w:rsidRPr="00C9121E">
        <w:rPr>
          <w:rFonts w:cs="Times New Roman"/>
          <w:sz w:val="22"/>
          <w:szCs w:val="22"/>
        </w:rPr>
        <w:t xml:space="preserve">. </w:t>
      </w:r>
      <w:r w:rsidRPr="00C9121E">
        <w:rPr>
          <w:rFonts w:cs="Times New Roman"/>
          <w:b/>
          <w:bCs/>
          <w:sz w:val="22"/>
          <w:szCs w:val="22"/>
        </w:rPr>
        <w:t>Only entries sent to this address will be accepted</w:t>
      </w:r>
      <w:r w:rsidRPr="00C9121E">
        <w:rPr>
          <w:rFonts w:cs="Times New Roman"/>
          <w:sz w:val="22"/>
          <w:szCs w:val="22"/>
        </w:rPr>
        <w:t xml:space="preserve">. Packages should be clearly marked on the outside </w:t>
      </w:r>
      <w:r w:rsidRPr="00C9121E">
        <w:rPr>
          <w:rFonts w:cs="Times New Roman"/>
          <w:b/>
          <w:bCs/>
          <w:sz w:val="22"/>
          <w:szCs w:val="22"/>
        </w:rPr>
        <w:t>"Photographs for exhibition only: no commercial value"</w:t>
      </w:r>
      <w:r w:rsidRPr="00C9121E">
        <w:rPr>
          <w:rFonts w:cs="Times New Roman"/>
          <w:sz w:val="22"/>
          <w:szCs w:val="22"/>
        </w:rPr>
        <w:t>.</w:t>
      </w:r>
    </w:p>
    <w:p w14:paraId="461C4822" w14:textId="77777777" w:rsidR="0025244F" w:rsidRPr="00C9121E" w:rsidRDefault="0025244F">
      <w:pPr>
        <w:pStyle w:val="Header"/>
        <w:tabs>
          <w:tab w:val="clear" w:pos="4153"/>
          <w:tab w:val="clear" w:pos="8306"/>
          <w:tab w:val="left" w:pos="9132"/>
        </w:tabs>
        <w:ind w:right="280"/>
        <w:jc w:val="center"/>
        <w:rPr>
          <w:rFonts w:eastAsia="Calibri" w:cs="Times New Roman"/>
          <w:sz w:val="22"/>
          <w:szCs w:val="22"/>
        </w:rPr>
      </w:pPr>
    </w:p>
    <w:p w14:paraId="46080AE8" w14:textId="77777777" w:rsidR="0025244F" w:rsidRPr="00C9121E" w:rsidRDefault="0025244F">
      <w:pPr>
        <w:pStyle w:val="Header"/>
        <w:tabs>
          <w:tab w:val="left" w:pos="9132"/>
        </w:tabs>
        <w:ind w:right="280"/>
        <w:jc w:val="center"/>
        <w:rPr>
          <w:rFonts w:eastAsia="Calibri" w:cs="Times New Roman"/>
          <w:sz w:val="22"/>
          <w:szCs w:val="22"/>
        </w:rPr>
      </w:pPr>
    </w:p>
    <w:p w14:paraId="3D9735DB" w14:textId="77777777" w:rsidR="0025244F" w:rsidRPr="00C9121E" w:rsidRDefault="00BC6CC0">
      <w:pPr>
        <w:pStyle w:val="Header"/>
        <w:tabs>
          <w:tab w:val="left" w:pos="9132"/>
        </w:tabs>
        <w:ind w:right="280"/>
        <w:jc w:val="center"/>
        <w:rPr>
          <w:rFonts w:eastAsia="Calibri" w:cs="Times New Roman"/>
          <w:sz w:val="22"/>
          <w:szCs w:val="22"/>
        </w:rPr>
      </w:pPr>
      <w:r w:rsidRPr="00C9121E">
        <w:rPr>
          <w:rFonts w:cs="Times New Roman"/>
          <w:sz w:val="22"/>
          <w:szCs w:val="22"/>
        </w:rPr>
        <w:t>Entry is open to all photographers, amateur and professional, worldwide</w:t>
      </w:r>
    </w:p>
    <w:p w14:paraId="6CF9E8A6" w14:textId="605C4224" w:rsidR="0025244F" w:rsidRPr="00C9121E" w:rsidRDefault="00BC6CC0">
      <w:pPr>
        <w:pStyle w:val="Header"/>
        <w:tabs>
          <w:tab w:val="left" w:pos="9132"/>
        </w:tabs>
        <w:ind w:right="280"/>
        <w:jc w:val="center"/>
        <w:rPr>
          <w:rFonts w:eastAsia="Calibri" w:cs="Times New Roman"/>
          <w:b/>
          <w:bCs/>
          <w:sz w:val="22"/>
          <w:szCs w:val="22"/>
        </w:rPr>
      </w:pPr>
      <w:r w:rsidRPr="00C9121E">
        <w:rPr>
          <w:rFonts w:cs="Times New Roman"/>
          <w:b/>
          <w:bCs/>
          <w:sz w:val="22"/>
          <w:szCs w:val="22"/>
        </w:rPr>
        <w:t xml:space="preserve">All entries must be made on-line </w:t>
      </w:r>
      <w:r w:rsidR="00225E0E">
        <w:rPr>
          <w:rFonts w:cs="Times New Roman"/>
          <w:b/>
          <w:bCs/>
          <w:sz w:val="22"/>
          <w:szCs w:val="22"/>
        </w:rPr>
        <w:t>via</w:t>
      </w:r>
    </w:p>
    <w:p w14:paraId="32E8DF75" w14:textId="31BF1FF4" w:rsidR="0025244F" w:rsidRDefault="00BC6CC0" w:rsidP="00560A73">
      <w:pPr>
        <w:pStyle w:val="BodyA"/>
        <w:tabs>
          <w:tab w:val="left" w:pos="9132"/>
        </w:tabs>
        <w:ind w:right="280"/>
        <w:jc w:val="center"/>
      </w:pPr>
      <w:r w:rsidRPr="00C9121E">
        <w:rPr>
          <w:rFonts w:cs="Times New Roman"/>
          <w:b/>
          <w:bCs/>
          <w:sz w:val="22"/>
          <w:szCs w:val="22"/>
        </w:rPr>
        <w:t>http://www.edinburghphotosalon.org</w:t>
      </w:r>
      <w:r>
        <w:rPr>
          <w:rFonts w:ascii="Arial Unicode MS" w:hAnsi="Arial Unicode MS"/>
          <w:sz w:val="32"/>
          <w:szCs w:val="32"/>
        </w:rPr>
        <w:br w:type="page"/>
      </w:r>
    </w:p>
    <w:p w14:paraId="2AD14786" w14:textId="2070C69B" w:rsidR="0025244F" w:rsidRPr="00C02F54" w:rsidRDefault="00BC6CC0" w:rsidP="00CC1FE6">
      <w:pPr>
        <w:pStyle w:val="Heading1"/>
        <w:framePr w:wrap="notBeside"/>
      </w:pPr>
      <w:r w:rsidRPr="00C02F54">
        <w:lastRenderedPageBreak/>
        <w:t>Sections</w:t>
      </w:r>
    </w:p>
    <w:p w14:paraId="39B1A61D" w14:textId="2F276343" w:rsidR="0025244F" w:rsidRPr="00C02F54" w:rsidRDefault="00BC6CC0">
      <w:pPr>
        <w:pStyle w:val="BodyA"/>
        <w:tabs>
          <w:tab w:val="left" w:pos="9072"/>
          <w:tab w:val="left" w:pos="9132"/>
        </w:tabs>
        <w:ind w:right="422"/>
        <w:rPr>
          <w:rFonts w:ascii="Calibri" w:eastAsia="Calibri" w:hAnsi="Calibri" w:cs="Calibri"/>
          <w:sz w:val="22"/>
          <w:szCs w:val="22"/>
        </w:rPr>
      </w:pPr>
      <w:r w:rsidRPr="00C02F54">
        <w:rPr>
          <w:rFonts w:ascii="Calibri" w:hAnsi="Calibri" w:cs="Calibri"/>
          <w:sz w:val="22"/>
          <w:szCs w:val="22"/>
        </w:rPr>
        <w:t xml:space="preserve">The Exhibition consists of two </w:t>
      </w:r>
      <w:r w:rsidRPr="00C02F54">
        <w:rPr>
          <w:rFonts w:ascii="Calibri" w:hAnsi="Calibri" w:cs="Calibri"/>
          <w:b/>
          <w:bCs/>
          <w:sz w:val="22"/>
          <w:szCs w:val="22"/>
        </w:rPr>
        <w:t>Print</w:t>
      </w:r>
      <w:r w:rsidRPr="00C02F54">
        <w:rPr>
          <w:rFonts w:ascii="Calibri" w:hAnsi="Calibri" w:cs="Calibri"/>
          <w:sz w:val="22"/>
          <w:szCs w:val="22"/>
        </w:rPr>
        <w:t xml:space="preserve"> sections, </w:t>
      </w:r>
      <w:r w:rsidRPr="00C02F54">
        <w:rPr>
          <w:rFonts w:ascii="Calibri" w:hAnsi="Calibri" w:cs="Calibri"/>
          <w:b/>
          <w:bCs/>
          <w:sz w:val="22"/>
          <w:szCs w:val="22"/>
          <w:lang w:val="de-DE"/>
        </w:rPr>
        <w:t>Open Monochrome</w:t>
      </w:r>
      <w:r w:rsidRPr="00C02F54">
        <w:rPr>
          <w:rFonts w:ascii="Calibri" w:hAnsi="Calibri" w:cs="Calibri"/>
          <w:sz w:val="22"/>
          <w:szCs w:val="22"/>
        </w:rPr>
        <w:t xml:space="preserve"> (PSA PPD</w:t>
      </w:r>
      <w:r w:rsidR="00E1653C">
        <w:rPr>
          <w:rFonts w:ascii="Calibri" w:hAnsi="Calibri" w:cs="Calibri"/>
          <w:sz w:val="22"/>
          <w:szCs w:val="22"/>
        </w:rPr>
        <w:t>M</w:t>
      </w:r>
      <w:r w:rsidRPr="00C02F54">
        <w:rPr>
          <w:rFonts w:ascii="Calibri" w:hAnsi="Calibri" w:cs="Calibri"/>
          <w:sz w:val="22"/>
          <w:szCs w:val="22"/>
        </w:rPr>
        <w:t xml:space="preserve"> LARGE) and </w:t>
      </w:r>
      <w:r w:rsidRPr="00C02F54">
        <w:rPr>
          <w:rFonts w:ascii="Calibri" w:hAnsi="Calibri" w:cs="Calibri"/>
          <w:b/>
          <w:bCs/>
          <w:sz w:val="22"/>
          <w:szCs w:val="22"/>
        </w:rPr>
        <w:t xml:space="preserve">Open </w:t>
      </w:r>
      <w:proofErr w:type="spellStart"/>
      <w:r w:rsidRPr="00C02F54">
        <w:rPr>
          <w:rFonts w:ascii="Calibri" w:hAnsi="Calibri" w:cs="Calibri"/>
          <w:b/>
          <w:bCs/>
          <w:sz w:val="22"/>
          <w:szCs w:val="22"/>
        </w:rPr>
        <w:t>Colour</w:t>
      </w:r>
      <w:proofErr w:type="spellEnd"/>
      <w:r w:rsidRPr="00C02F54">
        <w:rPr>
          <w:rFonts w:ascii="Calibri" w:hAnsi="Calibri" w:cs="Calibri"/>
          <w:b/>
          <w:bCs/>
          <w:sz w:val="22"/>
          <w:szCs w:val="22"/>
        </w:rPr>
        <w:t xml:space="preserve"> </w:t>
      </w:r>
      <w:r w:rsidRPr="00C02F54">
        <w:rPr>
          <w:rFonts w:ascii="Calibri" w:hAnsi="Calibri" w:cs="Calibri"/>
          <w:sz w:val="22"/>
          <w:szCs w:val="22"/>
        </w:rPr>
        <w:t>(PSA PPD</w:t>
      </w:r>
      <w:r w:rsidR="00E1653C">
        <w:rPr>
          <w:rFonts w:ascii="Calibri" w:hAnsi="Calibri" w:cs="Calibri"/>
          <w:sz w:val="22"/>
          <w:szCs w:val="22"/>
        </w:rPr>
        <w:t>C</w:t>
      </w:r>
      <w:r w:rsidR="00E02086" w:rsidRPr="00C02F54">
        <w:rPr>
          <w:rFonts w:ascii="Calibri" w:hAnsi="Calibri" w:cs="Calibri"/>
          <w:sz w:val="22"/>
          <w:szCs w:val="22"/>
        </w:rPr>
        <w:t xml:space="preserve"> Large</w:t>
      </w:r>
      <w:r w:rsidRPr="00C02F54">
        <w:rPr>
          <w:rFonts w:ascii="Calibri" w:hAnsi="Calibri" w:cs="Calibri"/>
          <w:sz w:val="22"/>
          <w:szCs w:val="22"/>
        </w:rPr>
        <w:t>)</w:t>
      </w:r>
      <w:r w:rsidRPr="00C02F54">
        <w:rPr>
          <w:rFonts w:ascii="Calibri" w:hAnsi="Calibri" w:cs="Calibri"/>
          <w:sz w:val="22"/>
          <w:szCs w:val="22"/>
          <w:lang w:val="de-DE"/>
        </w:rPr>
        <w:t>.</w:t>
      </w:r>
      <w:r w:rsidR="00CF11C5" w:rsidRPr="00C02F54">
        <w:rPr>
          <w:rFonts w:ascii="Calibri" w:hAnsi="Calibri" w:cs="Calibri"/>
          <w:sz w:val="22"/>
          <w:szCs w:val="22"/>
          <w:lang w:val="de-DE"/>
        </w:rPr>
        <w:t xml:space="preserve"> </w:t>
      </w:r>
      <w:r w:rsidR="00CF11C5" w:rsidRPr="00C02F54">
        <w:rPr>
          <w:rFonts w:ascii="Calibri" w:hAnsi="Calibri" w:cs="Calibri"/>
          <w:sz w:val="22"/>
          <w:szCs w:val="22"/>
        </w:rPr>
        <w:t>Entrants</w:t>
      </w:r>
      <w:r w:rsidR="00CF11C5" w:rsidRPr="00C02F54">
        <w:rPr>
          <w:rFonts w:ascii="Calibri" w:hAnsi="Calibri" w:cs="Calibri"/>
          <w:sz w:val="22"/>
          <w:szCs w:val="22"/>
          <w:lang w:val="de-DE"/>
        </w:rPr>
        <w:t xml:space="preserve"> </w:t>
      </w:r>
      <w:r w:rsidRPr="00C02F54">
        <w:rPr>
          <w:rFonts w:ascii="Calibri" w:hAnsi="Calibri" w:cs="Calibri"/>
          <w:sz w:val="22"/>
          <w:szCs w:val="22"/>
        </w:rPr>
        <w:t>may submit up to FOUR prints in each section.</w:t>
      </w:r>
    </w:p>
    <w:p w14:paraId="4A54459E" w14:textId="616A373E" w:rsidR="0025244F" w:rsidRPr="00C02F54" w:rsidRDefault="006807D2" w:rsidP="00CC1FE6">
      <w:pPr>
        <w:pStyle w:val="Heading1"/>
        <w:framePr w:wrap="notBeside"/>
      </w:pPr>
      <w:r w:rsidRPr="00C02F54">
        <w:rPr>
          <w:rFonts w:eastAsia="Calibri"/>
          <w:noProof/>
        </w:rPr>
        <mc:AlternateContent>
          <mc:Choice Requires="wpi">
            <w:drawing>
              <wp:anchor distT="0" distB="0" distL="114300" distR="114300" simplePos="0" relativeHeight="251669504" behindDoc="0" locked="0" layoutInCell="1" allowOverlap="1" wp14:anchorId="7A88826F" wp14:editId="54C82ED3">
                <wp:simplePos x="0" y="0"/>
                <wp:positionH relativeFrom="column">
                  <wp:posOffset>-7200004</wp:posOffset>
                </wp:positionH>
                <wp:positionV relativeFrom="paragraph">
                  <wp:posOffset>449879</wp:posOffset>
                </wp:positionV>
                <wp:extent cx="360" cy="360"/>
                <wp:effectExtent l="114300" t="114300" r="63500" b="114300"/>
                <wp:wrapNone/>
                <wp:docPr id="7"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779E14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571.9pt;margin-top:30.45pt;width:9.95pt;height: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">
                <v:imagedata r:id="rId13" o:title=""/>
              </v:shape>
            </w:pict>
          </mc:Fallback>
        </mc:AlternateContent>
      </w:r>
      <w:r w:rsidR="00BC6CC0" w:rsidRPr="00C02F54">
        <w:t>FEES</w:t>
      </w:r>
    </w:p>
    <w:p w14:paraId="1DFF9ED5" w14:textId="6C73559E" w:rsidR="0025244F" w:rsidRPr="00C02F54" w:rsidRDefault="00E32EA1" w:rsidP="00CC1FE6">
      <w:pPr>
        <w:pStyle w:val="Heading2"/>
      </w:pPr>
      <w:r w:rsidRPr="00C02F54">
        <w:t>Section Fees</w:t>
      </w:r>
    </w:p>
    <w:p w14:paraId="727D2273" w14:textId="77777777" w:rsidR="0025244F" w:rsidRPr="00C02F54" w:rsidRDefault="00BC6CC0">
      <w:pPr>
        <w:pStyle w:val="BodyA"/>
        <w:tabs>
          <w:tab w:val="left" w:pos="9072"/>
        </w:tabs>
        <w:ind w:right="422"/>
        <w:rPr>
          <w:rFonts w:ascii="Calibri" w:eastAsia="Calibri" w:hAnsi="Calibri" w:cs="Calibri"/>
          <w:sz w:val="22"/>
          <w:szCs w:val="22"/>
        </w:rPr>
      </w:pPr>
      <w:r w:rsidRPr="00C02F54">
        <w:rPr>
          <w:rFonts w:ascii="Calibri" w:hAnsi="Calibri" w:cs="Calibri"/>
          <w:b/>
          <w:bCs/>
          <w:sz w:val="22"/>
          <w:szCs w:val="22"/>
        </w:rPr>
        <w:t>Payment must be made via PayPal.</w:t>
      </w:r>
      <w:r w:rsidRPr="00C02F54">
        <w:rPr>
          <w:rFonts w:ascii="Calibri" w:hAnsi="Calibri" w:cs="Calibri"/>
          <w:sz w:val="22"/>
          <w:szCs w:val="22"/>
          <w:lang w:val="de-DE"/>
        </w:rPr>
        <w:t xml:space="preserve">  </w:t>
      </w:r>
      <w:r w:rsidRPr="00C02F54">
        <w:rPr>
          <w:rFonts w:ascii="Calibri" w:hAnsi="Calibri" w:cs="Calibri"/>
          <w:b/>
          <w:bCs/>
          <w:sz w:val="22"/>
          <w:szCs w:val="22"/>
        </w:rPr>
        <w:t>We do not accept any other form of payment.</w:t>
      </w:r>
    </w:p>
    <w:p w14:paraId="139D6EB7" w14:textId="13E7761C" w:rsidR="0025244F" w:rsidRPr="00C02F54" w:rsidRDefault="00BC6CC0" w:rsidP="00016646">
      <w:pPr>
        <w:pStyle w:val="BodyA"/>
        <w:tabs>
          <w:tab w:val="left" w:pos="9072"/>
        </w:tabs>
        <w:ind w:right="422"/>
        <w:rPr>
          <w:rFonts w:ascii="Calibri" w:eastAsia="Calibri" w:hAnsi="Calibri" w:cs="Calibri"/>
          <w:sz w:val="22"/>
          <w:szCs w:val="22"/>
        </w:rPr>
      </w:pPr>
      <w:r w:rsidRPr="00C02F54">
        <w:rPr>
          <w:rFonts w:ascii="Calibri" w:hAnsi="Calibri" w:cs="Calibri"/>
          <w:sz w:val="22"/>
          <w:szCs w:val="22"/>
        </w:rPr>
        <w:t>The entry fee is £</w:t>
      </w:r>
      <w:r w:rsidRPr="00C02F54">
        <w:rPr>
          <w:rFonts w:ascii="Calibri" w:hAnsi="Calibri" w:cs="Calibri"/>
          <w:color w:val="020000"/>
          <w:sz w:val="22"/>
          <w:szCs w:val="22"/>
          <w:u w:color="FF0000"/>
        </w:rPr>
        <w:t>1</w:t>
      </w:r>
      <w:r w:rsidR="00AF0E78">
        <w:rPr>
          <w:rFonts w:ascii="Calibri" w:hAnsi="Calibri" w:cs="Calibri"/>
          <w:color w:val="020000"/>
          <w:sz w:val="22"/>
          <w:szCs w:val="22"/>
          <w:u w:color="FF0000"/>
        </w:rPr>
        <w:t>4</w:t>
      </w:r>
      <w:r w:rsidRPr="00C02F54">
        <w:rPr>
          <w:rFonts w:ascii="Calibri" w:hAnsi="Calibri" w:cs="Calibri"/>
          <w:sz w:val="22"/>
          <w:szCs w:val="22"/>
        </w:rPr>
        <w:t xml:space="preserve"> for one section, or £</w:t>
      </w:r>
      <w:r w:rsidRPr="00C02F54">
        <w:rPr>
          <w:rFonts w:ascii="Calibri" w:hAnsi="Calibri" w:cs="Calibri"/>
          <w:sz w:val="22"/>
          <w:szCs w:val="22"/>
          <w:u w:color="FF0000"/>
        </w:rPr>
        <w:t>1</w:t>
      </w:r>
      <w:r w:rsidR="000F63A3" w:rsidRPr="00C02F54">
        <w:rPr>
          <w:rFonts w:ascii="Calibri" w:hAnsi="Calibri" w:cs="Calibri"/>
          <w:sz w:val="22"/>
          <w:szCs w:val="22"/>
          <w:u w:color="FF0000"/>
        </w:rPr>
        <w:t>8</w:t>
      </w:r>
      <w:r w:rsidRPr="00C02F54">
        <w:rPr>
          <w:rFonts w:ascii="Calibri" w:hAnsi="Calibri" w:cs="Calibri"/>
          <w:sz w:val="22"/>
          <w:szCs w:val="22"/>
        </w:rPr>
        <w:t xml:space="preserve"> for both sections. All entrants will </w:t>
      </w:r>
      <w:r w:rsidR="00391BE7" w:rsidRPr="00C02F54">
        <w:rPr>
          <w:rFonts w:ascii="Calibri" w:hAnsi="Calibri" w:cs="Calibri"/>
          <w:sz w:val="22"/>
          <w:szCs w:val="22"/>
        </w:rPr>
        <w:t xml:space="preserve">be able to download a PDF copy of the </w:t>
      </w:r>
      <w:r w:rsidRPr="00C02F54">
        <w:rPr>
          <w:rFonts w:ascii="Calibri" w:hAnsi="Calibri" w:cs="Calibri"/>
          <w:sz w:val="22"/>
          <w:szCs w:val="22"/>
        </w:rPr>
        <w:t xml:space="preserve">A4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catalogue.  </w:t>
      </w:r>
      <w:r w:rsidR="00660686" w:rsidRPr="00C02F54">
        <w:rPr>
          <w:rFonts w:ascii="Calibri" w:hAnsi="Calibri" w:cs="Calibri"/>
          <w:sz w:val="22"/>
          <w:szCs w:val="22"/>
        </w:rPr>
        <w:t xml:space="preserve">Entrants visiting the Exhibition may collect a copy of the printed catalogue for no additional payment. </w:t>
      </w:r>
      <w:r w:rsidRPr="00C02F54">
        <w:rPr>
          <w:rFonts w:ascii="Calibri" w:hAnsi="Calibri" w:cs="Calibri"/>
          <w:sz w:val="22"/>
          <w:szCs w:val="22"/>
        </w:rPr>
        <w:t>Group entries comprising 10 or more persons receive a discount of 10% on entry fees when entered as a group i</w:t>
      </w:r>
      <w:r w:rsidR="000F63A3" w:rsidRPr="00C02F54">
        <w:rPr>
          <w:rFonts w:ascii="Calibri" w:hAnsi="Calibri" w:cs="Calibri"/>
          <w:sz w:val="22"/>
          <w:szCs w:val="22"/>
        </w:rPr>
        <w:t>n</w:t>
      </w:r>
      <w:r w:rsidRPr="00C02F54">
        <w:rPr>
          <w:rFonts w:ascii="Calibri" w:hAnsi="Calibri" w:cs="Calibri"/>
          <w:sz w:val="22"/>
          <w:szCs w:val="22"/>
        </w:rPr>
        <w:t xml:space="preserve"> one batch (see below).  PayPal will automatically offer you the option of paying in your local currency.  If several persons wish to share one package the collective entry must be overseen by ONE person, who collates all the entries in that package.  This person's email address is the one to which </w:t>
      </w:r>
      <w:proofErr w:type="gramStart"/>
      <w:r w:rsidRPr="00C02F54">
        <w:rPr>
          <w:rFonts w:ascii="Calibri" w:hAnsi="Calibri" w:cs="Calibri"/>
          <w:sz w:val="22"/>
          <w:szCs w:val="22"/>
        </w:rPr>
        <w:t>reports</w:t>
      </w:r>
      <w:proofErr w:type="gramEnd"/>
      <w:r w:rsidRPr="00C02F54">
        <w:rPr>
          <w:rFonts w:ascii="Calibri" w:hAnsi="Calibri" w:cs="Calibri"/>
          <w:sz w:val="22"/>
          <w:szCs w:val="22"/>
        </w:rPr>
        <w:t xml:space="preserve"> and catalogues will be sent.  Individuals entering via a collective entry should contact their coordinator for their results and catalogues. </w:t>
      </w:r>
    </w:p>
    <w:p w14:paraId="1EAC1B23" w14:textId="42D6262E" w:rsidR="0025244F" w:rsidRPr="00C02F54" w:rsidRDefault="00BC6CC0" w:rsidP="00016646">
      <w:pPr>
        <w:pStyle w:val="BodyA"/>
        <w:tabs>
          <w:tab w:val="left" w:pos="8505"/>
        </w:tabs>
        <w:ind w:right="280"/>
        <w:rPr>
          <w:rFonts w:ascii="Calibri" w:hAnsi="Calibri" w:cs="Calibri"/>
          <w:sz w:val="22"/>
          <w:szCs w:val="22"/>
        </w:rPr>
      </w:pPr>
      <w:r w:rsidRPr="00C02F54">
        <w:rPr>
          <w:rFonts w:ascii="Calibri" w:hAnsi="Calibri" w:cs="Calibri"/>
          <w:b/>
          <w:bCs/>
          <w:sz w:val="22"/>
          <w:szCs w:val="22"/>
        </w:rPr>
        <w:t xml:space="preserve">Unpaid entries, entries exceeding the maximum size or not meeting the exhibition rules will neither be judged nor </w:t>
      </w:r>
      <w:proofErr w:type="gramStart"/>
      <w:r w:rsidRPr="00C02F54">
        <w:rPr>
          <w:rFonts w:ascii="Calibri" w:hAnsi="Calibri" w:cs="Calibri"/>
          <w:b/>
          <w:bCs/>
          <w:sz w:val="22"/>
          <w:szCs w:val="22"/>
        </w:rPr>
        <w:t>returned</w:t>
      </w:r>
      <w:proofErr w:type="gramEnd"/>
      <w:r w:rsidRPr="00C02F54">
        <w:rPr>
          <w:rFonts w:ascii="Calibri" w:hAnsi="Calibri" w:cs="Calibri"/>
          <w:b/>
          <w:bCs/>
          <w:sz w:val="22"/>
          <w:szCs w:val="22"/>
        </w:rPr>
        <w:t xml:space="preserve"> and no catalogue will be sent.</w:t>
      </w:r>
    </w:p>
    <w:p w14:paraId="4B99D3FF" w14:textId="4A293959" w:rsidR="0025244F" w:rsidRPr="00C02F54" w:rsidRDefault="00BC6CC0" w:rsidP="00CC1FE6">
      <w:pPr>
        <w:pStyle w:val="Heading2"/>
      </w:pPr>
      <w:r w:rsidRPr="00C02F54">
        <w:t>Return Postage</w:t>
      </w:r>
    </w:p>
    <w:p w14:paraId="4722BD2E" w14:textId="71A61835" w:rsidR="007E1A13" w:rsidRPr="00C02F54" w:rsidRDefault="00BC6CC0" w:rsidP="00016646">
      <w:pPr>
        <w:pStyle w:val="BodyA"/>
        <w:tabs>
          <w:tab w:val="left" w:pos="8505"/>
        </w:tabs>
        <w:ind w:right="705"/>
        <w:rPr>
          <w:rFonts w:ascii="Calibri" w:hAnsi="Calibri" w:cs="Calibri"/>
          <w:sz w:val="22"/>
          <w:szCs w:val="22"/>
        </w:rPr>
      </w:pPr>
      <w:r w:rsidRPr="00C02F54">
        <w:rPr>
          <w:rFonts w:ascii="Calibri" w:hAnsi="Calibri" w:cs="Calibri"/>
          <w:sz w:val="22"/>
          <w:szCs w:val="22"/>
        </w:rPr>
        <w:t xml:space="preserve">If prints are to be returned by mail (UK entrants only), return postage, in addition to the entry fees shown above, </w:t>
      </w:r>
      <w:r w:rsidRPr="00C02F54">
        <w:rPr>
          <w:rFonts w:ascii="Calibri" w:hAnsi="Calibri" w:cs="Calibri"/>
          <w:b/>
          <w:bCs/>
          <w:sz w:val="22"/>
          <w:szCs w:val="22"/>
        </w:rPr>
        <w:t>MUST</w:t>
      </w:r>
      <w:r w:rsidRPr="00C02F54">
        <w:rPr>
          <w:rFonts w:ascii="Calibri" w:hAnsi="Calibri" w:cs="Calibri"/>
          <w:sz w:val="22"/>
          <w:szCs w:val="22"/>
        </w:rPr>
        <w:t xml:space="preserve"> be paid as follows: £10.00 per package plus 50p per print (</w:t>
      </w:r>
      <w:r w:rsidRPr="00C02F54">
        <w:rPr>
          <w:rFonts w:ascii="Calibri" w:hAnsi="Calibri" w:cs="Calibri"/>
          <w:b/>
          <w:bCs/>
          <w:sz w:val="22"/>
          <w:szCs w:val="22"/>
          <w:u w:val="single"/>
        </w:rPr>
        <w:t>entries from outside UK and Ireland will NOT be returned</w:t>
      </w:r>
      <w:r w:rsidRPr="00C02F54">
        <w:rPr>
          <w:rFonts w:ascii="Calibri" w:hAnsi="Calibri" w:cs="Calibri"/>
          <w:sz w:val="22"/>
          <w:szCs w:val="22"/>
        </w:rPr>
        <w:t xml:space="preserve">).  The 10% group discount does not apply to postage. </w:t>
      </w:r>
      <w:r w:rsidRPr="00C02F54">
        <w:rPr>
          <w:rFonts w:ascii="Calibri" w:hAnsi="Calibri" w:cs="Calibri"/>
          <w:b/>
          <w:bCs/>
          <w:sz w:val="22"/>
          <w:szCs w:val="22"/>
        </w:rPr>
        <w:t xml:space="preserve">Where return has been requested and paid for, the original packaging received will be used. Entrants must ensure that their packaging is adequate to be re-used for return. </w:t>
      </w:r>
      <w:r w:rsidR="00660686" w:rsidRPr="00C02F54">
        <w:rPr>
          <w:rFonts w:ascii="Calibri" w:hAnsi="Calibri" w:cs="Calibri"/>
          <w:b/>
          <w:bCs/>
          <w:sz w:val="22"/>
          <w:szCs w:val="22"/>
        </w:rPr>
        <w:t xml:space="preserve">A copy of the printed catalogue will be included with </w:t>
      </w:r>
      <w:r w:rsidR="00444009" w:rsidRPr="00C02F54">
        <w:rPr>
          <w:rFonts w:ascii="Calibri" w:hAnsi="Calibri" w:cs="Calibri"/>
          <w:b/>
          <w:bCs/>
          <w:sz w:val="22"/>
          <w:szCs w:val="22"/>
        </w:rPr>
        <w:t>package</w:t>
      </w:r>
      <w:r w:rsidR="00660686" w:rsidRPr="00C02F54">
        <w:rPr>
          <w:rFonts w:ascii="Calibri" w:hAnsi="Calibri" w:cs="Calibri"/>
          <w:b/>
          <w:bCs/>
          <w:sz w:val="22"/>
          <w:szCs w:val="22"/>
        </w:rPr>
        <w:t xml:space="preserve"> so returned.</w:t>
      </w:r>
    </w:p>
    <w:p w14:paraId="60857296" w14:textId="7DD895A3" w:rsidR="007E1A13" w:rsidRPr="00C02F54" w:rsidRDefault="00E32EA1" w:rsidP="00CC1FE6">
      <w:pPr>
        <w:pStyle w:val="Heading2"/>
      </w:pPr>
      <w:r w:rsidRPr="00C02F54">
        <w:t>Catalogue Postage</w:t>
      </w:r>
    </w:p>
    <w:p w14:paraId="460FCBFB" w14:textId="77777777" w:rsidR="007E1A13" w:rsidRPr="00C02F54" w:rsidRDefault="007E1A13">
      <w:pPr>
        <w:pStyle w:val="BodyA"/>
        <w:tabs>
          <w:tab w:val="left" w:pos="8505"/>
        </w:tabs>
        <w:ind w:right="705"/>
        <w:rPr>
          <w:rFonts w:ascii="Calibri" w:hAnsi="Calibri" w:cs="Calibri"/>
          <w:sz w:val="22"/>
          <w:szCs w:val="22"/>
        </w:rPr>
      </w:pPr>
      <w:r w:rsidRPr="00C02F54">
        <w:rPr>
          <w:rFonts w:ascii="Calibri" w:hAnsi="Calibri" w:cs="Calibri"/>
          <w:sz w:val="22"/>
          <w:szCs w:val="22"/>
        </w:rPr>
        <w:t>You may select to receive a printed Catalogue by mail, there is a supplement for this of:</w:t>
      </w:r>
    </w:p>
    <w:p w14:paraId="17F3D124" w14:textId="2FD94F8E" w:rsidR="007E1A13" w:rsidRPr="00C02F54" w:rsidRDefault="007E1A13">
      <w:pPr>
        <w:pStyle w:val="BodyA"/>
        <w:tabs>
          <w:tab w:val="left" w:pos="8505"/>
        </w:tabs>
        <w:ind w:right="705"/>
        <w:rPr>
          <w:rFonts w:ascii="Calibri" w:hAnsi="Calibri" w:cs="Calibri"/>
          <w:sz w:val="22"/>
          <w:szCs w:val="22"/>
        </w:rPr>
      </w:pPr>
      <w:r w:rsidRPr="00C02F54">
        <w:rPr>
          <w:rFonts w:ascii="Calibri" w:hAnsi="Calibri" w:cs="Calibri"/>
          <w:sz w:val="22"/>
          <w:szCs w:val="22"/>
        </w:rPr>
        <w:t xml:space="preserve">UK, Channel </w:t>
      </w:r>
      <w:proofErr w:type="gramStart"/>
      <w:r w:rsidRPr="00C02F54">
        <w:rPr>
          <w:rFonts w:ascii="Calibri" w:hAnsi="Calibri" w:cs="Calibri"/>
          <w:sz w:val="22"/>
          <w:szCs w:val="22"/>
        </w:rPr>
        <w:t>Islands</w:t>
      </w:r>
      <w:proofErr w:type="gramEnd"/>
      <w:r w:rsidRPr="00C02F54">
        <w:rPr>
          <w:rFonts w:ascii="Calibri" w:hAnsi="Calibri" w:cs="Calibri"/>
          <w:sz w:val="22"/>
          <w:szCs w:val="22"/>
        </w:rPr>
        <w:t xml:space="preserve"> and Isle of Man addresses </w:t>
      </w:r>
      <w:r w:rsidRPr="00C02F54">
        <w:rPr>
          <w:rFonts w:ascii="Calibri" w:hAnsi="Calibri" w:cs="Calibri"/>
          <w:b/>
          <w:bCs/>
          <w:sz w:val="22"/>
          <w:szCs w:val="22"/>
        </w:rPr>
        <w:t>£2</w:t>
      </w:r>
    </w:p>
    <w:p w14:paraId="6CC73BE7" w14:textId="050EE335" w:rsidR="0025244F" w:rsidRPr="00C02F54" w:rsidRDefault="007E1A13" w:rsidP="00016646">
      <w:pPr>
        <w:pStyle w:val="BodyA"/>
        <w:tabs>
          <w:tab w:val="left" w:pos="8505"/>
        </w:tabs>
        <w:ind w:right="705"/>
        <w:rPr>
          <w:rFonts w:ascii="Calibri" w:hAnsi="Calibri" w:cs="Calibri"/>
          <w:sz w:val="22"/>
          <w:szCs w:val="22"/>
        </w:rPr>
      </w:pPr>
      <w:r w:rsidRPr="00C02F54">
        <w:rPr>
          <w:rFonts w:ascii="Calibri" w:hAnsi="Calibri" w:cs="Calibri"/>
          <w:sz w:val="22"/>
          <w:szCs w:val="22"/>
        </w:rPr>
        <w:t xml:space="preserve">All addresses outside of the UK </w:t>
      </w:r>
      <w:r w:rsidRPr="00C02F54">
        <w:rPr>
          <w:rFonts w:ascii="Calibri" w:hAnsi="Calibri" w:cs="Calibri"/>
          <w:b/>
          <w:bCs/>
          <w:sz w:val="22"/>
          <w:szCs w:val="22"/>
        </w:rPr>
        <w:t>£5</w:t>
      </w:r>
    </w:p>
    <w:p w14:paraId="3DB2C437" w14:textId="0E1E5138" w:rsidR="00E32EA1" w:rsidRPr="00C02F54" w:rsidRDefault="00E32EA1" w:rsidP="00CC1FE6">
      <w:pPr>
        <w:pStyle w:val="Heading2"/>
      </w:pPr>
      <w:r w:rsidRPr="00C02F54">
        <w:t>Damage or Loss</w:t>
      </w:r>
    </w:p>
    <w:p w14:paraId="012844C2" w14:textId="0FB4129E" w:rsidR="0025244F" w:rsidRPr="00C02F54" w:rsidRDefault="00BC6CC0" w:rsidP="00016646">
      <w:pPr>
        <w:pStyle w:val="BodyA"/>
        <w:tabs>
          <w:tab w:val="left" w:pos="8505"/>
        </w:tabs>
        <w:ind w:right="705"/>
        <w:rPr>
          <w:rFonts w:ascii="Calibri" w:hAnsi="Calibri" w:cs="Calibri"/>
          <w:sz w:val="22"/>
          <w:szCs w:val="22"/>
        </w:rPr>
      </w:pPr>
      <w:r w:rsidRPr="00C02F54">
        <w:rPr>
          <w:rFonts w:ascii="Calibri" w:hAnsi="Calibri" w:cs="Calibri"/>
          <w:sz w:val="22"/>
          <w:szCs w:val="22"/>
        </w:rPr>
        <w:t>While the greatest care will be taken of entries Edinburgh Photographic Society does not accept responsibility for loss or damage.</w:t>
      </w:r>
    </w:p>
    <w:p w14:paraId="00E286B2" w14:textId="77777777" w:rsidR="0025244F" w:rsidRPr="00C02F54" w:rsidRDefault="00BC6CC0" w:rsidP="00CC1FE6">
      <w:pPr>
        <w:pStyle w:val="Heading1"/>
        <w:framePr w:wrap="notBeside"/>
      </w:pPr>
      <w:r w:rsidRPr="00C02F54">
        <w:t>Calendar</w:t>
      </w:r>
    </w:p>
    <w:tbl>
      <w:tblPr>
        <w:tblW w:w="7633" w:type="dxa"/>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31"/>
        <w:gridCol w:w="3702"/>
      </w:tblGrid>
      <w:tr w:rsidR="0025244F" w:rsidRPr="00C02F54" w14:paraId="7062A4FD" w14:textId="77777777" w:rsidTr="000F63A3">
        <w:trPr>
          <w:trHeight w:val="340"/>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0D560155"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b/>
                <w:bCs/>
                <w:sz w:val="22"/>
                <w:szCs w:val="22"/>
              </w:rPr>
              <w:t>Item</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377DCE5D" w14:textId="77777777" w:rsidR="0025244F" w:rsidRPr="00C02F54" w:rsidRDefault="00BC6CC0">
            <w:pPr>
              <w:pStyle w:val="BodyA"/>
              <w:tabs>
                <w:tab w:val="left" w:pos="9132"/>
              </w:tabs>
              <w:ind w:right="138"/>
              <w:jc w:val="right"/>
              <w:rPr>
                <w:rFonts w:ascii="Calibri" w:hAnsi="Calibri" w:cs="Calibri"/>
                <w:sz w:val="22"/>
                <w:szCs w:val="22"/>
              </w:rPr>
            </w:pPr>
            <w:r w:rsidRPr="00C02F54">
              <w:rPr>
                <w:rFonts w:ascii="Calibri" w:hAnsi="Calibri" w:cs="Calibri"/>
                <w:b/>
                <w:bCs/>
                <w:sz w:val="22"/>
                <w:szCs w:val="22"/>
              </w:rPr>
              <w:t>Date</w:t>
            </w:r>
          </w:p>
        </w:tc>
      </w:tr>
      <w:tr w:rsidR="0025244F" w:rsidRPr="00C02F54" w14:paraId="14235CE3"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13607187"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Entry Closing date:</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75F00601" w14:textId="06A5B972" w:rsidR="0025244F" w:rsidRPr="00C02F54" w:rsidRDefault="00C2120D">
            <w:pPr>
              <w:pStyle w:val="BodyA"/>
              <w:tabs>
                <w:tab w:val="left" w:pos="9132"/>
              </w:tabs>
              <w:ind w:right="138"/>
              <w:jc w:val="right"/>
              <w:rPr>
                <w:rFonts w:ascii="Calibri" w:hAnsi="Calibri" w:cs="Calibri"/>
                <w:sz w:val="22"/>
                <w:szCs w:val="22"/>
              </w:rPr>
            </w:pPr>
            <w:r>
              <w:rPr>
                <w:rFonts w:ascii="Calibri" w:hAnsi="Calibri" w:cs="Calibri"/>
                <w:color w:val="070000"/>
                <w:sz w:val="22"/>
                <w:szCs w:val="22"/>
                <w:u w:color="FF0000"/>
              </w:rPr>
              <w:t>8th</w:t>
            </w:r>
            <w:r w:rsidR="00BC6CC0" w:rsidRPr="00C02F54">
              <w:rPr>
                <w:rFonts w:ascii="Calibri" w:hAnsi="Calibri" w:cs="Calibri"/>
                <w:sz w:val="22"/>
                <w:szCs w:val="22"/>
              </w:rPr>
              <w:t xml:space="preserve"> June 202</w:t>
            </w:r>
            <w:r w:rsidR="000F63A3" w:rsidRPr="00C02F54">
              <w:rPr>
                <w:rFonts w:ascii="Calibri" w:hAnsi="Calibri" w:cs="Calibri"/>
                <w:sz w:val="22"/>
                <w:szCs w:val="22"/>
              </w:rPr>
              <w:t>2</w:t>
            </w:r>
          </w:p>
        </w:tc>
      </w:tr>
      <w:tr w:rsidR="0025244F" w:rsidRPr="00C02F54" w14:paraId="1F15C4B9"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2BAF2225"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Judges Selection:</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78BDA953" w14:textId="1DA2C93A" w:rsidR="0025244F" w:rsidRPr="00C02F54" w:rsidRDefault="000F63A3">
            <w:pPr>
              <w:pStyle w:val="BodyA"/>
              <w:tabs>
                <w:tab w:val="left" w:pos="9132"/>
              </w:tabs>
              <w:ind w:right="138"/>
              <w:jc w:val="right"/>
              <w:rPr>
                <w:rFonts w:ascii="Calibri" w:hAnsi="Calibri" w:cs="Calibri"/>
                <w:sz w:val="22"/>
                <w:szCs w:val="22"/>
              </w:rPr>
            </w:pPr>
            <w:r w:rsidRPr="00C02F54">
              <w:rPr>
                <w:rFonts w:ascii="Calibri" w:hAnsi="Calibri" w:cs="Calibri"/>
                <w:sz w:val="22"/>
                <w:szCs w:val="22"/>
              </w:rPr>
              <w:t>1</w:t>
            </w:r>
            <w:r w:rsidR="00D97656">
              <w:rPr>
                <w:rFonts w:ascii="Calibri" w:hAnsi="Calibri" w:cs="Calibri"/>
                <w:sz w:val="22"/>
                <w:szCs w:val="22"/>
              </w:rPr>
              <w:t>7</w:t>
            </w:r>
            <w:r w:rsidR="00BC6CC0" w:rsidRPr="00C02F54">
              <w:rPr>
                <w:rFonts w:ascii="Calibri" w:hAnsi="Calibri" w:cs="Calibri"/>
                <w:sz w:val="22"/>
                <w:szCs w:val="22"/>
              </w:rPr>
              <w:t>th June/</w:t>
            </w:r>
            <w:r w:rsidRPr="00C02F54">
              <w:rPr>
                <w:rFonts w:ascii="Calibri" w:hAnsi="Calibri" w:cs="Calibri"/>
                <w:sz w:val="22"/>
                <w:szCs w:val="22"/>
              </w:rPr>
              <w:t>1</w:t>
            </w:r>
            <w:r w:rsidR="00D97656">
              <w:rPr>
                <w:rFonts w:ascii="Calibri" w:hAnsi="Calibri" w:cs="Calibri"/>
                <w:sz w:val="22"/>
                <w:szCs w:val="22"/>
              </w:rPr>
              <w:t>8</w:t>
            </w:r>
            <w:r w:rsidR="00BC6CC0" w:rsidRPr="00C02F54">
              <w:rPr>
                <w:rFonts w:ascii="Calibri" w:hAnsi="Calibri" w:cs="Calibri"/>
                <w:sz w:val="22"/>
                <w:szCs w:val="22"/>
              </w:rPr>
              <w:t>th June 202</w:t>
            </w:r>
            <w:r w:rsidRPr="00C02F54">
              <w:rPr>
                <w:rFonts w:ascii="Calibri" w:hAnsi="Calibri" w:cs="Calibri"/>
                <w:sz w:val="22"/>
                <w:szCs w:val="22"/>
              </w:rPr>
              <w:t>2</w:t>
            </w:r>
          </w:p>
        </w:tc>
      </w:tr>
      <w:tr w:rsidR="0025244F" w:rsidRPr="00C02F54" w14:paraId="30635B41"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2128B285"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Report cards mailed:</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31554C78" w14:textId="382B2A9C" w:rsidR="0025244F" w:rsidRPr="00C02F54" w:rsidRDefault="00D97656">
            <w:pPr>
              <w:pStyle w:val="BodyA"/>
              <w:tabs>
                <w:tab w:val="left" w:pos="9132"/>
              </w:tabs>
              <w:ind w:right="138"/>
              <w:jc w:val="right"/>
              <w:rPr>
                <w:rFonts w:ascii="Calibri" w:hAnsi="Calibri" w:cs="Calibri"/>
                <w:sz w:val="22"/>
                <w:szCs w:val="22"/>
              </w:rPr>
            </w:pPr>
            <w:r>
              <w:rPr>
                <w:rFonts w:ascii="Calibri" w:hAnsi="Calibri" w:cs="Calibri"/>
                <w:sz w:val="22"/>
                <w:szCs w:val="22"/>
              </w:rPr>
              <w:t>27</w:t>
            </w:r>
            <w:r w:rsidR="00BC6CC0" w:rsidRPr="00C02F54">
              <w:rPr>
                <w:rFonts w:ascii="Calibri" w:hAnsi="Calibri" w:cs="Calibri"/>
                <w:sz w:val="22"/>
                <w:szCs w:val="22"/>
              </w:rPr>
              <w:t>th J</w:t>
            </w:r>
            <w:r w:rsidR="000F63A3" w:rsidRPr="00C02F54">
              <w:rPr>
                <w:rFonts w:ascii="Calibri" w:hAnsi="Calibri" w:cs="Calibri"/>
                <w:sz w:val="22"/>
                <w:szCs w:val="22"/>
              </w:rPr>
              <w:t xml:space="preserve">une </w:t>
            </w:r>
            <w:r w:rsidR="00BC6CC0" w:rsidRPr="00C02F54">
              <w:rPr>
                <w:rFonts w:ascii="Calibri" w:hAnsi="Calibri" w:cs="Calibri"/>
                <w:sz w:val="22"/>
                <w:szCs w:val="22"/>
              </w:rPr>
              <w:t>202</w:t>
            </w:r>
            <w:r w:rsidR="000F63A3" w:rsidRPr="00C02F54">
              <w:rPr>
                <w:rFonts w:ascii="Calibri" w:hAnsi="Calibri" w:cs="Calibri"/>
                <w:sz w:val="22"/>
                <w:szCs w:val="22"/>
              </w:rPr>
              <w:t>2</w:t>
            </w:r>
          </w:p>
        </w:tc>
      </w:tr>
      <w:tr w:rsidR="0025244F" w:rsidRPr="00C02F54" w14:paraId="5AFD6ED3"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6EB0A746"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 xml:space="preserve">Date of Exhibition </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0A0E2065" w14:textId="5FD59ACD" w:rsidR="0025244F" w:rsidRPr="00C02F54" w:rsidRDefault="000F63A3">
            <w:pPr>
              <w:pStyle w:val="BodyA"/>
              <w:tabs>
                <w:tab w:val="left" w:pos="9132"/>
              </w:tabs>
              <w:ind w:right="138"/>
              <w:jc w:val="right"/>
              <w:rPr>
                <w:rFonts w:ascii="Calibri" w:hAnsi="Calibri" w:cs="Calibri"/>
                <w:sz w:val="22"/>
                <w:szCs w:val="22"/>
              </w:rPr>
            </w:pPr>
            <w:r w:rsidRPr="00C02F54">
              <w:rPr>
                <w:rFonts w:ascii="Calibri" w:hAnsi="Calibri" w:cs="Calibri"/>
                <w:color w:val="100000"/>
                <w:sz w:val="22"/>
                <w:szCs w:val="22"/>
                <w:u w:color="FF0000"/>
              </w:rPr>
              <w:t>8</w:t>
            </w:r>
            <w:r w:rsidR="00BC6CC0" w:rsidRPr="00C02F54">
              <w:rPr>
                <w:rFonts w:ascii="Calibri" w:hAnsi="Calibri" w:cs="Calibri"/>
                <w:color w:val="100000"/>
                <w:sz w:val="22"/>
                <w:szCs w:val="22"/>
                <w:u w:color="FF0000"/>
              </w:rPr>
              <w:t>th August - 2</w:t>
            </w:r>
            <w:r w:rsidRPr="00C02F54">
              <w:rPr>
                <w:rFonts w:ascii="Calibri" w:hAnsi="Calibri" w:cs="Calibri"/>
                <w:color w:val="100000"/>
                <w:sz w:val="22"/>
                <w:szCs w:val="22"/>
                <w:u w:color="FF0000"/>
              </w:rPr>
              <w:t>8</w:t>
            </w:r>
            <w:r w:rsidR="00BC6CC0" w:rsidRPr="00C02F54">
              <w:rPr>
                <w:rFonts w:ascii="Calibri" w:hAnsi="Calibri" w:cs="Calibri"/>
                <w:color w:val="100000"/>
                <w:sz w:val="22"/>
                <w:szCs w:val="22"/>
                <w:u w:color="FF0000"/>
              </w:rPr>
              <w:t>th August 202</w:t>
            </w:r>
            <w:r w:rsidRPr="00C02F54">
              <w:rPr>
                <w:rFonts w:ascii="Calibri" w:hAnsi="Calibri" w:cs="Calibri"/>
                <w:color w:val="100000"/>
                <w:sz w:val="22"/>
                <w:szCs w:val="22"/>
                <w:u w:color="FF0000"/>
              </w:rPr>
              <w:t>2</w:t>
            </w:r>
          </w:p>
        </w:tc>
      </w:tr>
      <w:tr w:rsidR="0025244F" w:rsidRPr="00C02F54" w14:paraId="47AC6E92"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47916DF7"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Catalogue Available On-line</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31348A5A" w14:textId="57352A8A" w:rsidR="0025244F" w:rsidRPr="00C02F54" w:rsidRDefault="00FA6B92">
            <w:pPr>
              <w:pStyle w:val="BodyA"/>
              <w:tabs>
                <w:tab w:val="left" w:pos="9132"/>
              </w:tabs>
              <w:ind w:right="138"/>
              <w:jc w:val="right"/>
              <w:rPr>
                <w:rFonts w:ascii="Calibri" w:hAnsi="Calibri" w:cs="Calibri"/>
                <w:sz w:val="22"/>
                <w:szCs w:val="22"/>
              </w:rPr>
            </w:pPr>
            <w:r w:rsidRPr="00C02F54">
              <w:rPr>
                <w:rFonts w:ascii="Calibri" w:hAnsi="Calibri" w:cs="Calibri"/>
                <w:color w:val="100000"/>
                <w:sz w:val="22"/>
                <w:szCs w:val="22"/>
                <w:u w:color="FF0000"/>
              </w:rPr>
              <w:t>27</w:t>
            </w:r>
            <w:r w:rsidR="00BC6CC0" w:rsidRPr="00C02F54">
              <w:rPr>
                <w:rFonts w:ascii="Calibri" w:hAnsi="Calibri" w:cs="Calibri"/>
                <w:sz w:val="22"/>
                <w:szCs w:val="22"/>
              </w:rPr>
              <w:t xml:space="preserve">th </w:t>
            </w:r>
            <w:r w:rsidRPr="00C02F54">
              <w:rPr>
                <w:rFonts w:ascii="Calibri" w:hAnsi="Calibri" w:cs="Calibri"/>
                <w:color w:val="100000"/>
                <w:sz w:val="22"/>
                <w:szCs w:val="22"/>
                <w:u w:color="FF0000"/>
              </w:rPr>
              <w:t>August</w:t>
            </w:r>
            <w:r w:rsidRPr="00C02F54">
              <w:rPr>
                <w:rFonts w:ascii="Calibri" w:hAnsi="Calibri" w:cs="Calibri"/>
                <w:sz w:val="22"/>
                <w:szCs w:val="22"/>
              </w:rPr>
              <w:t xml:space="preserve"> </w:t>
            </w:r>
            <w:r w:rsidR="00BC6CC0" w:rsidRPr="00C02F54">
              <w:rPr>
                <w:rFonts w:ascii="Calibri" w:hAnsi="Calibri" w:cs="Calibri"/>
                <w:sz w:val="22"/>
                <w:szCs w:val="22"/>
              </w:rPr>
              <w:t>202</w:t>
            </w:r>
            <w:r w:rsidRPr="00C02F54">
              <w:rPr>
                <w:rFonts w:ascii="Calibri" w:hAnsi="Calibri" w:cs="Calibri"/>
                <w:sz w:val="22"/>
                <w:szCs w:val="22"/>
              </w:rPr>
              <w:t>2</w:t>
            </w:r>
          </w:p>
        </w:tc>
      </w:tr>
      <w:tr w:rsidR="0025244F" w:rsidRPr="00C02F54" w14:paraId="08FBF350"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3D1AA2A4"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Catalogues, Awards etc. mailed:</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41DE51FB" w14:textId="34750EA5" w:rsidR="0025244F" w:rsidRPr="00C02F54" w:rsidRDefault="00FA6B92">
            <w:pPr>
              <w:pStyle w:val="BodyA"/>
              <w:tabs>
                <w:tab w:val="left" w:pos="9132"/>
              </w:tabs>
              <w:ind w:right="138"/>
              <w:jc w:val="right"/>
              <w:rPr>
                <w:rFonts w:ascii="Calibri" w:hAnsi="Calibri" w:cs="Calibri"/>
                <w:sz w:val="22"/>
                <w:szCs w:val="22"/>
              </w:rPr>
            </w:pPr>
            <w:r w:rsidRPr="00C02F54">
              <w:rPr>
                <w:rFonts w:ascii="Calibri" w:hAnsi="Calibri" w:cs="Calibri"/>
                <w:color w:val="100000"/>
                <w:sz w:val="22"/>
                <w:szCs w:val="22"/>
                <w:u w:color="FF0000"/>
              </w:rPr>
              <w:t>27</w:t>
            </w:r>
            <w:r w:rsidRPr="00C02F54">
              <w:rPr>
                <w:rFonts w:ascii="Calibri" w:hAnsi="Calibri" w:cs="Calibri"/>
                <w:sz w:val="22"/>
                <w:szCs w:val="22"/>
              </w:rPr>
              <w:t xml:space="preserve">th </w:t>
            </w:r>
            <w:r w:rsidRPr="00C02F54">
              <w:rPr>
                <w:rFonts w:ascii="Calibri" w:hAnsi="Calibri" w:cs="Calibri"/>
                <w:color w:val="100000"/>
                <w:sz w:val="22"/>
                <w:szCs w:val="22"/>
                <w:u w:color="FF0000"/>
              </w:rPr>
              <w:t>August</w:t>
            </w:r>
            <w:r w:rsidRPr="00C02F54">
              <w:rPr>
                <w:rFonts w:ascii="Calibri" w:hAnsi="Calibri" w:cs="Calibri"/>
                <w:sz w:val="22"/>
                <w:szCs w:val="22"/>
              </w:rPr>
              <w:t xml:space="preserve"> 2022</w:t>
            </w:r>
          </w:p>
        </w:tc>
      </w:tr>
      <w:tr w:rsidR="0025244F" w:rsidRPr="00C02F54" w14:paraId="26FF4915" w14:textId="77777777" w:rsidTr="000F63A3">
        <w:trPr>
          <w:trHeight w:val="222"/>
        </w:trPr>
        <w:tc>
          <w:tcPr>
            <w:tcW w:w="39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44B1F178" w14:textId="77777777" w:rsidR="0025244F" w:rsidRPr="00C02F54" w:rsidRDefault="00BC6CC0">
            <w:pPr>
              <w:pStyle w:val="BodyA"/>
              <w:tabs>
                <w:tab w:val="left" w:pos="9132"/>
              </w:tabs>
              <w:ind w:right="138"/>
              <w:rPr>
                <w:rFonts w:ascii="Calibri" w:hAnsi="Calibri" w:cs="Calibri"/>
                <w:sz w:val="22"/>
                <w:szCs w:val="22"/>
              </w:rPr>
            </w:pPr>
            <w:r w:rsidRPr="00C02F54">
              <w:rPr>
                <w:rFonts w:ascii="Calibri" w:hAnsi="Calibri" w:cs="Calibri"/>
                <w:sz w:val="22"/>
                <w:szCs w:val="22"/>
              </w:rPr>
              <w:t>All entries returned by:</w:t>
            </w:r>
          </w:p>
        </w:tc>
        <w:tc>
          <w:tcPr>
            <w:tcW w:w="3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8" w:type="dxa"/>
            </w:tcMar>
          </w:tcPr>
          <w:p w14:paraId="79896547" w14:textId="269175D1" w:rsidR="0025244F" w:rsidRPr="00C02F54" w:rsidRDefault="00BC6CC0">
            <w:pPr>
              <w:pStyle w:val="BodyA"/>
              <w:tabs>
                <w:tab w:val="left" w:pos="9132"/>
              </w:tabs>
              <w:ind w:right="138"/>
              <w:jc w:val="right"/>
              <w:rPr>
                <w:rFonts w:ascii="Calibri" w:hAnsi="Calibri" w:cs="Calibri"/>
                <w:sz w:val="22"/>
                <w:szCs w:val="22"/>
              </w:rPr>
            </w:pPr>
            <w:r w:rsidRPr="00C02F54">
              <w:rPr>
                <w:rFonts w:ascii="Calibri" w:hAnsi="Calibri" w:cs="Calibri"/>
                <w:color w:val="090000"/>
                <w:sz w:val="22"/>
                <w:szCs w:val="22"/>
                <w:u w:color="090000"/>
              </w:rPr>
              <w:t>1</w:t>
            </w:r>
            <w:r w:rsidR="00FA6B92" w:rsidRPr="00C02F54">
              <w:rPr>
                <w:rFonts w:ascii="Calibri" w:hAnsi="Calibri" w:cs="Calibri"/>
                <w:color w:val="090000"/>
                <w:sz w:val="22"/>
                <w:szCs w:val="22"/>
                <w:u w:color="090000"/>
              </w:rPr>
              <w:t>2</w:t>
            </w:r>
            <w:r w:rsidRPr="00C02F54">
              <w:rPr>
                <w:rFonts w:ascii="Calibri" w:hAnsi="Calibri" w:cs="Calibri"/>
                <w:sz w:val="22"/>
                <w:szCs w:val="22"/>
              </w:rPr>
              <w:t>th September 202</w:t>
            </w:r>
            <w:r w:rsidR="00FA6B92" w:rsidRPr="00C02F54">
              <w:rPr>
                <w:rFonts w:ascii="Calibri" w:hAnsi="Calibri" w:cs="Calibri"/>
                <w:sz w:val="22"/>
                <w:szCs w:val="22"/>
              </w:rPr>
              <w:t>2</w:t>
            </w:r>
          </w:p>
        </w:tc>
      </w:tr>
    </w:tbl>
    <w:p w14:paraId="5D93C779" w14:textId="6C7FBA01" w:rsidR="00A03014" w:rsidRPr="00C02F54" w:rsidRDefault="00A03014">
      <w:pPr>
        <w:pStyle w:val="BodyA"/>
        <w:tabs>
          <w:tab w:val="left" w:pos="9132"/>
        </w:tabs>
        <w:ind w:right="280"/>
        <w:rPr>
          <w:rFonts w:ascii="Calibri" w:eastAsia="Calibri" w:hAnsi="Calibri" w:cs="Calibri"/>
          <w:sz w:val="22"/>
          <w:szCs w:val="22"/>
        </w:rPr>
      </w:pPr>
    </w:p>
    <w:p w14:paraId="5E61E449" w14:textId="043F24AB" w:rsidR="0025244F" w:rsidRPr="00C02F54" w:rsidRDefault="00A03014" w:rsidP="00C54CC2">
      <w:pPr>
        <w:rPr>
          <w:rFonts w:ascii="Calibri" w:eastAsia="Calibri" w:hAnsi="Calibri" w:cs="Calibri"/>
          <w:color w:val="000000"/>
          <w:sz w:val="22"/>
          <w:szCs w:val="22"/>
          <w:u w:color="000000"/>
          <w:lang w:eastAsia="en-GB"/>
          <w14:textOutline w14:w="12700" w14:cap="flat" w14:cmpd="sng" w14:algn="ctr">
            <w14:noFill/>
            <w14:prstDash w14:val="solid"/>
            <w14:miter w14:lim="400000"/>
          </w14:textOutline>
        </w:rPr>
      </w:pPr>
      <w:r w:rsidRPr="00C02F54">
        <w:rPr>
          <w:rFonts w:ascii="Calibri" w:eastAsia="Calibri" w:hAnsi="Calibri" w:cs="Calibri"/>
          <w:sz w:val="22"/>
          <w:szCs w:val="22"/>
        </w:rPr>
        <w:br w:type="page"/>
      </w:r>
    </w:p>
    <w:p w14:paraId="09584C58" w14:textId="3F852C1C" w:rsidR="0025244F" w:rsidRPr="00C02F54" w:rsidRDefault="00FA6B92" w:rsidP="00CC1FE6">
      <w:pPr>
        <w:pStyle w:val="Heading1"/>
        <w:framePr w:wrap="notBeside"/>
      </w:pPr>
      <w:r w:rsidRPr="00C02F54">
        <w:lastRenderedPageBreak/>
        <w:br w:type="page"/>
      </w:r>
      <w:r w:rsidR="00BC6CC0" w:rsidRPr="00C02F54">
        <w:t>Panel of Selectors - Judging both sections</w:t>
      </w:r>
    </w:p>
    <w:p w14:paraId="7A695876" w14:textId="77777777" w:rsidR="008B61A1" w:rsidRPr="00C02F54" w:rsidRDefault="008B61A1" w:rsidP="007E1A13">
      <w:pPr>
        <w:rPr>
          <w:rFonts w:ascii="Calibri" w:hAnsi="Calibri" w:cs="Calibri"/>
          <w:b/>
          <w:bCs/>
          <w:sz w:val="22"/>
          <w:szCs w:val="22"/>
        </w:rPr>
      </w:pPr>
    </w:p>
    <w:tbl>
      <w:tblPr>
        <w:tblW w:w="793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80"/>
        <w:gridCol w:w="1753"/>
      </w:tblGrid>
      <w:tr w:rsidR="0025244F" w:rsidRPr="00C02F54" w14:paraId="5A692C97" w14:textId="77777777" w:rsidTr="004015A4">
        <w:trPr>
          <w:trHeight w:val="265"/>
        </w:trPr>
        <w:tc>
          <w:tcPr>
            <w:tcW w:w="6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1B758837"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William Cheung, FRPS</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06F75AF5"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England</w:t>
            </w:r>
          </w:p>
        </w:tc>
      </w:tr>
      <w:tr w:rsidR="0025244F" w:rsidRPr="00C02F54" w14:paraId="3AF33D99" w14:textId="77777777" w:rsidTr="004015A4">
        <w:trPr>
          <w:trHeight w:val="265"/>
        </w:trPr>
        <w:tc>
          <w:tcPr>
            <w:tcW w:w="6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0FE0708E"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 xml:space="preserve">Dr Chris </w:t>
            </w:r>
            <w:proofErr w:type="spellStart"/>
            <w:r w:rsidRPr="00C02F54">
              <w:rPr>
                <w:rFonts w:ascii="Calibri" w:hAnsi="Calibri" w:cs="Calibri"/>
                <w:sz w:val="22"/>
                <w:szCs w:val="22"/>
              </w:rPr>
              <w:t>Hinterobermaier</w:t>
            </w:r>
            <w:proofErr w:type="spellEnd"/>
            <w:r w:rsidRPr="00C02F54">
              <w:rPr>
                <w:rFonts w:ascii="Calibri" w:hAnsi="Calibri" w:cs="Calibri"/>
                <w:sz w:val="22"/>
                <w:szCs w:val="22"/>
              </w:rPr>
              <w:t>, EFIAP</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304AA6F1"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Austria</w:t>
            </w:r>
          </w:p>
        </w:tc>
      </w:tr>
      <w:tr w:rsidR="0025244F" w:rsidRPr="00C02F54" w14:paraId="158F2178" w14:textId="77777777" w:rsidTr="004015A4">
        <w:trPr>
          <w:trHeight w:val="265"/>
        </w:trPr>
        <w:tc>
          <w:tcPr>
            <w:tcW w:w="6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208EEC74"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Roger Reynolds, Hon FRPS FBPPA APAGB FBPE</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2611D7C3"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England</w:t>
            </w:r>
          </w:p>
        </w:tc>
      </w:tr>
      <w:tr w:rsidR="0025244F" w:rsidRPr="00C02F54" w14:paraId="527BFEF2" w14:textId="77777777" w:rsidTr="004015A4">
        <w:trPr>
          <w:trHeight w:val="265"/>
        </w:trPr>
        <w:tc>
          <w:tcPr>
            <w:tcW w:w="6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2F03B2F7" w14:textId="28AAAC6D"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 xml:space="preserve">Reserve: Terry </w:t>
            </w:r>
            <w:proofErr w:type="spellStart"/>
            <w:r w:rsidRPr="00C02F54">
              <w:rPr>
                <w:rFonts w:ascii="Calibri" w:hAnsi="Calibri" w:cs="Calibri"/>
                <w:sz w:val="22"/>
                <w:szCs w:val="22"/>
              </w:rPr>
              <w:t>Railley</w:t>
            </w:r>
            <w:proofErr w:type="spellEnd"/>
            <w:r w:rsidRPr="00C02F54">
              <w:rPr>
                <w:rFonts w:ascii="Calibri" w:hAnsi="Calibri" w:cs="Calibri"/>
                <w:sz w:val="22"/>
                <w:szCs w:val="22"/>
              </w:rPr>
              <w:t>, ARPS DPAGB EFIAP/</w:t>
            </w:r>
            <w:r w:rsidR="004015A4" w:rsidRPr="00C02F54">
              <w:rPr>
                <w:rFonts w:ascii="Calibri" w:hAnsi="Calibri" w:cs="Calibri"/>
                <w:sz w:val="22"/>
                <w:szCs w:val="22"/>
              </w:rPr>
              <w:t>d1</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60" w:type="dxa"/>
            </w:tcMar>
          </w:tcPr>
          <w:p w14:paraId="3BF57450" w14:textId="77777777" w:rsidR="0025244F" w:rsidRPr="00C02F54" w:rsidRDefault="00BC6CC0" w:rsidP="004F3625">
            <w:pPr>
              <w:pStyle w:val="Heading3"/>
              <w:rPr>
                <w:rFonts w:ascii="Calibri" w:hAnsi="Calibri" w:cs="Calibri"/>
                <w:sz w:val="22"/>
                <w:szCs w:val="22"/>
              </w:rPr>
            </w:pPr>
            <w:r w:rsidRPr="00C02F54">
              <w:rPr>
                <w:rFonts w:ascii="Calibri" w:hAnsi="Calibri" w:cs="Calibri"/>
                <w:sz w:val="22"/>
                <w:szCs w:val="22"/>
              </w:rPr>
              <w:t>Scotland</w:t>
            </w:r>
          </w:p>
        </w:tc>
      </w:tr>
    </w:tbl>
    <w:p w14:paraId="79F07A9A" w14:textId="77777777" w:rsidR="0025244F" w:rsidRPr="00C02F54" w:rsidRDefault="0025244F">
      <w:pPr>
        <w:pStyle w:val="BodyA"/>
        <w:tabs>
          <w:tab w:val="left" w:pos="9132"/>
        </w:tabs>
        <w:ind w:right="280"/>
        <w:jc w:val="center"/>
        <w:rPr>
          <w:rFonts w:ascii="Calibri" w:eastAsia="Calibri" w:hAnsi="Calibri" w:cs="Calibri"/>
          <w:sz w:val="22"/>
          <w:szCs w:val="22"/>
        </w:rPr>
      </w:pPr>
    </w:p>
    <w:p w14:paraId="5D7A1159" w14:textId="77777777" w:rsidR="0025244F" w:rsidRPr="00C02F54" w:rsidRDefault="00BC6CC0" w:rsidP="00CC1FE6">
      <w:pPr>
        <w:pStyle w:val="Heading1"/>
        <w:framePr w:wrap="notBeside"/>
      </w:pPr>
      <w:r w:rsidRPr="00C02F54">
        <w:t>Awards</w:t>
      </w:r>
    </w:p>
    <w:p w14:paraId="2EF85C93" w14:textId="59593601" w:rsidR="0025244F" w:rsidRPr="00C02F54" w:rsidRDefault="00377DF9">
      <w:pPr>
        <w:pStyle w:val="BodyA"/>
        <w:tabs>
          <w:tab w:val="left" w:pos="9132"/>
        </w:tabs>
        <w:ind w:right="138"/>
        <w:rPr>
          <w:rFonts w:ascii="Calibri" w:hAnsi="Calibri" w:cs="Calibri"/>
          <w:sz w:val="22"/>
          <w:szCs w:val="22"/>
        </w:rPr>
      </w:pPr>
      <w:r w:rsidRPr="00C02F54">
        <w:rPr>
          <w:rFonts w:ascii="Calibri" w:hAnsi="Calibri" w:cs="Calibri"/>
          <w:sz w:val="22"/>
          <w:szCs w:val="22"/>
        </w:rPr>
        <w:t>The following awards for the 158</w:t>
      </w:r>
      <w:r w:rsidRPr="00C02F54">
        <w:rPr>
          <w:rFonts w:ascii="Calibri" w:hAnsi="Calibri" w:cs="Calibri"/>
          <w:sz w:val="22"/>
          <w:szCs w:val="22"/>
          <w:vertAlign w:val="superscript"/>
        </w:rPr>
        <w:t>th</w:t>
      </w:r>
      <w:r w:rsidRPr="00C02F54">
        <w:rPr>
          <w:rFonts w:ascii="Calibri" w:hAnsi="Calibri" w:cs="Calibri"/>
          <w:sz w:val="22"/>
          <w:szCs w:val="22"/>
        </w:rPr>
        <w:t xml:space="preserve"> Edinburgh International will be allocated by the Selectors – PSA. FIAP &amp; GPU Gold medals &amp; Ribbons and Edinburgh Photographic Society </w:t>
      </w:r>
      <w:proofErr w:type="spellStart"/>
      <w:r w:rsidRPr="00C02F54">
        <w:rPr>
          <w:rFonts w:ascii="Calibri" w:hAnsi="Calibri" w:cs="Calibri"/>
          <w:sz w:val="22"/>
          <w:szCs w:val="22"/>
        </w:rPr>
        <w:t>Honourable</w:t>
      </w:r>
      <w:proofErr w:type="spellEnd"/>
      <w:r w:rsidRPr="00C02F54">
        <w:rPr>
          <w:rFonts w:ascii="Calibri" w:hAnsi="Calibri" w:cs="Calibri"/>
          <w:sz w:val="22"/>
          <w:szCs w:val="22"/>
        </w:rPr>
        <w:t xml:space="preserve"> Mentions</w:t>
      </w:r>
    </w:p>
    <w:p w14:paraId="02E4B229" w14:textId="77777777" w:rsidR="00131CB7" w:rsidRPr="00C02F54" w:rsidRDefault="00131CB7">
      <w:pPr>
        <w:pStyle w:val="BodyA"/>
        <w:tabs>
          <w:tab w:val="left" w:pos="9132"/>
        </w:tabs>
        <w:ind w:right="138"/>
        <w:rPr>
          <w:rFonts w:ascii="Calibri" w:hAnsi="Calibri" w:cs="Calibri"/>
          <w:sz w:val="22"/>
          <w:szCs w:val="22"/>
        </w:rPr>
      </w:pPr>
    </w:p>
    <w:p w14:paraId="090433B2" w14:textId="63BA4EE8" w:rsidR="0025244F" w:rsidRPr="00C02F54" w:rsidRDefault="00BC6CC0">
      <w:pPr>
        <w:pStyle w:val="BodyA"/>
        <w:tabs>
          <w:tab w:val="left" w:pos="9132"/>
        </w:tabs>
        <w:ind w:right="138"/>
        <w:rPr>
          <w:rFonts w:ascii="Calibri" w:eastAsia="Calibri" w:hAnsi="Calibri" w:cs="Calibri"/>
          <w:sz w:val="22"/>
          <w:szCs w:val="22"/>
        </w:rPr>
      </w:pPr>
      <w:r w:rsidRPr="00C02F54">
        <w:rPr>
          <w:rFonts w:ascii="Calibri" w:hAnsi="Calibri" w:cs="Calibri"/>
          <w:sz w:val="22"/>
          <w:szCs w:val="22"/>
        </w:rPr>
        <w:t xml:space="preserve">FIAP Blue </w:t>
      </w:r>
      <w:r w:rsidR="00131CB7" w:rsidRPr="00C02F54">
        <w:rPr>
          <w:rFonts w:ascii="Calibri" w:hAnsi="Calibri" w:cs="Calibri"/>
          <w:sz w:val="22"/>
          <w:szCs w:val="22"/>
        </w:rPr>
        <w:t>Pin</w:t>
      </w:r>
      <w:r w:rsidRPr="00C02F54">
        <w:rPr>
          <w:rFonts w:ascii="Calibri" w:hAnsi="Calibri" w:cs="Calibri"/>
          <w:sz w:val="22"/>
          <w:szCs w:val="22"/>
        </w:rPr>
        <w:t xml:space="preserve"> for the author with the most acceptances.</w:t>
      </w:r>
      <w:r w:rsidR="00131CB7" w:rsidRPr="00C02F54">
        <w:rPr>
          <w:rFonts w:ascii="Calibri" w:hAnsi="Calibri" w:cs="Calibri"/>
          <w:sz w:val="22"/>
          <w:szCs w:val="22"/>
        </w:rPr>
        <w:t xml:space="preserve"> In the event of a tie image awards and scores will be used to identify the winner.  </w:t>
      </w:r>
    </w:p>
    <w:p w14:paraId="013FE14D" w14:textId="701B4595" w:rsidR="0025244F" w:rsidRPr="00C02F54" w:rsidRDefault="00BC6CC0">
      <w:pPr>
        <w:pStyle w:val="Body"/>
        <w:tabs>
          <w:tab w:val="left" w:pos="284"/>
          <w:tab w:val="left" w:pos="9132"/>
        </w:tabs>
        <w:rPr>
          <w:rFonts w:ascii="Calibri" w:eastAsia="Calibri" w:hAnsi="Calibri" w:cs="Calibri"/>
          <w:sz w:val="22"/>
          <w:szCs w:val="22"/>
        </w:rPr>
      </w:pPr>
      <w:r w:rsidRPr="00C02F54">
        <w:rPr>
          <w:rFonts w:ascii="Calibri" w:hAnsi="Calibri" w:cs="Calibri"/>
          <w:sz w:val="22"/>
          <w:szCs w:val="22"/>
          <w:lang w:val="en-US"/>
        </w:rPr>
        <w:t>3 FIAP Gold Medals - Judge’s Choice</w:t>
      </w:r>
    </w:p>
    <w:p w14:paraId="0AB2EBD7" w14:textId="77777777" w:rsidR="0025244F" w:rsidRPr="00C02F54" w:rsidRDefault="00BC6CC0">
      <w:pPr>
        <w:pStyle w:val="Body"/>
        <w:tabs>
          <w:tab w:val="left" w:pos="284"/>
          <w:tab w:val="left" w:pos="9132"/>
        </w:tabs>
        <w:rPr>
          <w:rFonts w:ascii="Calibri" w:eastAsia="Calibri" w:hAnsi="Calibri" w:cs="Calibri"/>
          <w:sz w:val="22"/>
          <w:szCs w:val="22"/>
        </w:rPr>
      </w:pPr>
      <w:r w:rsidRPr="00C02F54">
        <w:rPr>
          <w:rFonts w:ascii="Calibri" w:hAnsi="Calibri" w:cs="Calibri"/>
          <w:sz w:val="22"/>
          <w:szCs w:val="22"/>
          <w:lang w:val="en-US"/>
        </w:rPr>
        <w:t xml:space="preserve">2 PSA Gold Medals - Best Overall Mono Print and Best Overall </w:t>
      </w:r>
      <w:proofErr w:type="spellStart"/>
      <w:r w:rsidRPr="00C02F54">
        <w:rPr>
          <w:rFonts w:ascii="Calibri" w:hAnsi="Calibri" w:cs="Calibri"/>
          <w:sz w:val="22"/>
          <w:szCs w:val="22"/>
          <w:lang w:val="en-US"/>
        </w:rPr>
        <w:t>Colour</w:t>
      </w:r>
      <w:proofErr w:type="spellEnd"/>
      <w:r w:rsidRPr="00C02F54">
        <w:rPr>
          <w:rFonts w:ascii="Calibri" w:hAnsi="Calibri" w:cs="Calibri"/>
          <w:sz w:val="22"/>
          <w:szCs w:val="22"/>
          <w:lang w:val="en-US"/>
        </w:rPr>
        <w:t xml:space="preserve"> Print</w:t>
      </w:r>
    </w:p>
    <w:p w14:paraId="0D0E58AC" w14:textId="222296A9" w:rsidR="0025244F" w:rsidRPr="00C02F54" w:rsidRDefault="00BC6CC0">
      <w:pPr>
        <w:pStyle w:val="Body"/>
        <w:tabs>
          <w:tab w:val="left" w:pos="284"/>
          <w:tab w:val="left" w:pos="9132"/>
        </w:tabs>
        <w:rPr>
          <w:rFonts w:ascii="Calibri" w:hAnsi="Calibri" w:cs="Calibri"/>
          <w:sz w:val="22"/>
          <w:szCs w:val="22"/>
          <w:lang w:val="en-US"/>
        </w:rPr>
      </w:pPr>
      <w:r w:rsidRPr="00C02F54">
        <w:rPr>
          <w:rFonts w:ascii="Calibri" w:hAnsi="Calibri" w:cs="Calibri"/>
          <w:sz w:val="22"/>
          <w:szCs w:val="22"/>
          <w:lang w:val="en-US"/>
        </w:rPr>
        <w:t>3 GPU Gold Medals - Individual Judge’s Choice</w:t>
      </w:r>
    </w:p>
    <w:p w14:paraId="2EB71C75" w14:textId="77777777" w:rsidR="0025244F" w:rsidRPr="00C02F54" w:rsidRDefault="00BC6CC0">
      <w:pPr>
        <w:pStyle w:val="Body"/>
        <w:tabs>
          <w:tab w:val="left" w:pos="284"/>
          <w:tab w:val="left" w:pos="9132"/>
        </w:tabs>
        <w:rPr>
          <w:rFonts w:ascii="Calibri" w:eastAsia="Calibri" w:hAnsi="Calibri" w:cs="Calibri"/>
          <w:sz w:val="22"/>
          <w:szCs w:val="22"/>
        </w:rPr>
      </w:pPr>
      <w:r w:rsidRPr="00C02F54">
        <w:rPr>
          <w:rFonts w:ascii="Calibri" w:hAnsi="Calibri" w:cs="Calibri"/>
          <w:sz w:val="22"/>
          <w:szCs w:val="22"/>
          <w:lang w:val="en-US"/>
        </w:rPr>
        <w:t>6 FIAP Ribbons - Judges’ choice</w:t>
      </w:r>
    </w:p>
    <w:p w14:paraId="41CB7CF6" w14:textId="77777777" w:rsidR="0025244F" w:rsidRPr="00C02F54" w:rsidRDefault="00BC6CC0">
      <w:pPr>
        <w:pStyle w:val="Body"/>
        <w:tabs>
          <w:tab w:val="left" w:pos="284"/>
          <w:tab w:val="left" w:pos="9132"/>
        </w:tabs>
        <w:rPr>
          <w:rFonts w:ascii="Calibri" w:eastAsia="Calibri" w:hAnsi="Calibri" w:cs="Calibri"/>
          <w:sz w:val="22"/>
          <w:szCs w:val="22"/>
        </w:rPr>
      </w:pPr>
      <w:r w:rsidRPr="00C02F54">
        <w:rPr>
          <w:rFonts w:ascii="Calibri" w:hAnsi="Calibri" w:cs="Calibri"/>
          <w:sz w:val="22"/>
          <w:szCs w:val="22"/>
          <w:lang w:val="en-US"/>
        </w:rPr>
        <w:t>6 PSA Ribbons - Judges’ choice</w:t>
      </w:r>
    </w:p>
    <w:p w14:paraId="3685B5A5" w14:textId="61AF9909" w:rsidR="0025244F" w:rsidRPr="00C02F54" w:rsidRDefault="00BC6CC0">
      <w:pPr>
        <w:pStyle w:val="Body"/>
        <w:tabs>
          <w:tab w:val="left" w:pos="284"/>
          <w:tab w:val="left" w:pos="9132"/>
        </w:tabs>
        <w:rPr>
          <w:rFonts w:ascii="Calibri" w:hAnsi="Calibri" w:cs="Calibri"/>
          <w:sz w:val="22"/>
          <w:szCs w:val="22"/>
          <w:lang w:val="en-US"/>
        </w:rPr>
      </w:pPr>
      <w:r w:rsidRPr="00C02F54">
        <w:rPr>
          <w:rFonts w:ascii="Calibri" w:hAnsi="Calibri" w:cs="Calibri"/>
          <w:sz w:val="22"/>
          <w:szCs w:val="22"/>
          <w:lang w:val="en-US"/>
        </w:rPr>
        <w:t>6 GPU Ribbons - Judges’ choice</w:t>
      </w:r>
    </w:p>
    <w:p w14:paraId="288EC650" w14:textId="75D131AF" w:rsidR="00D163C1" w:rsidRPr="00C02F54" w:rsidRDefault="00D163C1">
      <w:pPr>
        <w:pStyle w:val="Body"/>
        <w:tabs>
          <w:tab w:val="left" w:pos="284"/>
          <w:tab w:val="left" w:pos="9132"/>
        </w:tabs>
        <w:rPr>
          <w:rFonts w:ascii="Calibri" w:hAnsi="Calibri" w:cs="Calibri"/>
          <w:sz w:val="22"/>
          <w:szCs w:val="22"/>
          <w:lang w:val="en-US"/>
        </w:rPr>
      </w:pPr>
      <w:r w:rsidRPr="00C02F54">
        <w:rPr>
          <w:rFonts w:ascii="Calibri" w:hAnsi="Calibri" w:cs="Calibri"/>
          <w:sz w:val="22"/>
          <w:szCs w:val="22"/>
          <w:lang w:val="en-US"/>
        </w:rPr>
        <w:t>6 E</w:t>
      </w:r>
      <w:r w:rsidR="00273AE6" w:rsidRPr="00C02F54">
        <w:rPr>
          <w:rFonts w:ascii="Calibri" w:hAnsi="Calibri" w:cs="Calibri"/>
          <w:sz w:val="22"/>
          <w:szCs w:val="22"/>
          <w:lang w:val="en-US"/>
        </w:rPr>
        <w:t xml:space="preserve">dinburgh PS </w:t>
      </w:r>
      <w:r w:rsidR="00377DF9" w:rsidRPr="00C02F54">
        <w:rPr>
          <w:rFonts w:ascii="Calibri" w:hAnsi="Calibri" w:cs="Calibri"/>
          <w:sz w:val="22"/>
          <w:szCs w:val="22"/>
          <w:lang w:val="en-US"/>
        </w:rPr>
        <w:t>HM</w:t>
      </w:r>
      <w:r w:rsidR="00273AE6" w:rsidRPr="00C02F54">
        <w:rPr>
          <w:rFonts w:ascii="Calibri" w:hAnsi="Calibri" w:cs="Calibri"/>
          <w:sz w:val="22"/>
          <w:szCs w:val="22"/>
          <w:lang w:val="en-US"/>
        </w:rPr>
        <w:t xml:space="preserve"> – Judges’ choice</w:t>
      </w:r>
    </w:p>
    <w:p w14:paraId="49478B32" w14:textId="77777777" w:rsidR="00273AE6" w:rsidRPr="00C02F54" w:rsidRDefault="00273AE6" w:rsidP="00273AE6">
      <w:pPr>
        <w:pStyle w:val="Body"/>
        <w:tabs>
          <w:tab w:val="left" w:pos="284"/>
          <w:tab w:val="left" w:pos="9132"/>
        </w:tabs>
        <w:rPr>
          <w:rFonts w:ascii="Calibri" w:hAnsi="Calibri" w:cs="Calibri"/>
          <w:sz w:val="22"/>
          <w:szCs w:val="22"/>
          <w:lang w:val="en-US"/>
        </w:rPr>
      </w:pPr>
    </w:p>
    <w:p w14:paraId="2A0EBD31" w14:textId="2B3AF8E4" w:rsidR="00131CB7" w:rsidRPr="00C02F54" w:rsidRDefault="00273AE6" w:rsidP="00131CB7">
      <w:pPr>
        <w:pStyle w:val="NormalWeb"/>
        <w:shd w:val="clear" w:color="auto" w:fill="FFFFFF"/>
        <w:rPr>
          <w:rFonts w:ascii="Calibri" w:hAnsi="Calibri" w:cs="Calibri"/>
          <w:sz w:val="22"/>
          <w:szCs w:val="22"/>
        </w:rPr>
      </w:pPr>
      <w:r w:rsidRPr="00C02F54">
        <w:rPr>
          <w:rFonts w:ascii="Calibri" w:hAnsi="Calibri" w:cs="Calibri"/>
          <w:sz w:val="22"/>
          <w:szCs w:val="22"/>
        </w:rPr>
        <w:t>The Edinburgh Medal for the best Print from a member of Edinburgh Photographic Society (members of Edinburgh Photographic Society are not eligible for any other awards)</w:t>
      </w:r>
      <w:r w:rsidR="00131CB7" w:rsidRPr="00C02F54">
        <w:rPr>
          <w:rFonts w:ascii="Calibri" w:hAnsi="Calibri" w:cs="Calibri"/>
          <w:sz w:val="22"/>
          <w:szCs w:val="22"/>
        </w:rPr>
        <w:t xml:space="preserve">. </w:t>
      </w:r>
    </w:p>
    <w:p w14:paraId="5E1B0616" w14:textId="61D8A7EA" w:rsidR="00A75556" w:rsidRPr="00C02F54" w:rsidRDefault="00A75556" w:rsidP="00131CB7">
      <w:pPr>
        <w:pStyle w:val="NormalWeb"/>
        <w:shd w:val="clear" w:color="auto" w:fill="FFFFFF"/>
        <w:rPr>
          <w:rFonts w:ascii="Calibri" w:hAnsi="Calibri" w:cs="Calibri"/>
          <w:sz w:val="22"/>
          <w:szCs w:val="22"/>
        </w:rPr>
      </w:pPr>
      <w:r w:rsidRPr="00C02F54">
        <w:rPr>
          <w:rFonts w:ascii="Calibri" w:hAnsi="Calibri" w:cs="Calibri"/>
          <w:sz w:val="22"/>
          <w:szCs w:val="22"/>
        </w:rPr>
        <w:t xml:space="preserve">The </w:t>
      </w:r>
      <w:proofErr w:type="spellStart"/>
      <w:r w:rsidRPr="00C02F54">
        <w:rPr>
          <w:rFonts w:ascii="Calibri" w:hAnsi="Calibri" w:cs="Calibri"/>
          <w:sz w:val="22"/>
          <w:szCs w:val="22"/>
        </w:rPr>
        <w:t>organisers</w:t>
      </w:r>
      <w:proofErr w:type="spellEnd"/>
      <w:r w:rsidRPr="00C02F54">
        <w:rPr>
          <w:rFonts w:ascii="Calibri" w:hAnsi="Calibri" w:cs="Calibri"/>
          <w:sz w:val="22"/>
          <w:szCs w:val="22"/>
        </w:rPr>
        <w:t xml:space="preserve"> accept no liability for any customs dues that may arise from the delivery of the any of the Awards. Although the Awards are deemed to be of no commercial value, some countries levy a customs duty on them.  </w:t>
      </w:r>
      <w:r w:rsidR="008B61A1" w:rsidRPr="00C02F54">
        <w:rPr>
          <w:rFonts w:ascii="Calibri" w:hAnsi="Calibri" w:cs="Calibri"/>
          <w:sz w:val="22"/>
          <w:szCs w:val="22"/>
        </w:rPr>
        <w:t>Payment of any customs dues is entirely the responsibility of the recipient.</w:t>
      </w:r>
    </w:p>
    <w:p w14:paraId="42965155" w14:textId="4126B24B" w:rsidR="0025244F" w:rsidRPr="00C02F54" w:rsidRDefault="00131CB7" w:rsidP="004F3625">
      <w:pPr>
        <w:pStyle w:val="NormalWeb"/>
        <w:shd w:val="clear" w:color="auto" w:fill="FFFFFF"/>
        <w:rPr>
          <w:rFonts w:ascii="Calibri" w:eastAsia="Calibri" w:hAnsi="Calibri" w:cs="Calibri"/>
          <w:sz w:val="22"/>
          <w:szCs w:val="22"/>
        </w:rPr>
      </w:pPr>
      <w:r w:rsidRPr="00C02F54">
        <w:rPr>
          <w:rFonts w:ascii="Calibri" w:hAnsi="Calibri" w:cs="Calibri"/>
          <w:sz w:val="22"/>
          <w:szCs w:val="22"/>
        </w:rPr>
        <w:t>Accepted Images will be eligible for FIAP and PSA honours. Acceptances in</w:t>
      </w:r>
      <w:r w:rsidR="004C2C66" w:rsidRPr="00C02F54">
        <w:rPr>
          <w:rFonts w:ascii="Calibri" w:hAnsi="Calibri" w:cs="Calibri"/>
          <w:sz w:val="22"/>
          <w:szCs w:val="22"/>
        </w:rPr>
        <w:t xml:space="preserve"> the</w:t>
      </w:r>
      <w:r w:rsidRPr="00C02F54">
        <w:rPr>
          <w:rFonts w:ascii="Calibri" w:hAnsi="Calibri" w:cs="Calibri"/>
          <w:sz w:val="22"/>
          <w:szCs w:val="22"/>
        </w:rPr>
        <w:t xml:space="preserve">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Section will be credited towards </w:t>
      </w:r>
      <w:r w:rsidR="004C2C66" w:rsidRPr="00C02F54">
        <w:rPr>
          <w:rFonts w:ascii="Calibri" w:hAnsi="Calibri" w:cs="Calibri"/>
          <w:sz w:val="22"/>
          <w:szCs w:val="22"/>
        </w:rPr>
        <w:t>PPD Large</w:t>
      </w:r>
      <w:r w:rsidRPr="00C02F54">
        <w:rPr>
          <w:rFonts w:ascii="Calibri" w:hAnsi="Calibri" w:cs="Calibri"/>
          <w:sz w:val="22"/>
          <w:szCs w:val="22"/>
        </w:rPr>
        <w:t xml:space="preserve">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Star Ratings and Who’s Who Colour listings. Images accepted in </w:t>
      </w:r>
      <w:r w:rsidR="004C2C66" w:rsidRPr="00C02F54">
        <w:rPr>
          <w:rFonts w:ascii="Calibri" w:hAnsi="Calibri" w:cs="Calibri"/>
          <w:sz w:val="22"/>
          <w:szCs w:val="22"/>
        </w:rPr>
        <w:t xml:space="preserve">the </w:t>
      </w:r>
      <w:r w:rsidRPr="00C02F54">
        <w:rPr>
          <w:rFonts w:ascii="Calibri" w:hAnsi="Calibri" w:cs="Calibri"/>
          <w:sz w:val="22"/>
          <w:szCs w:val="22"/>
        </w:rPr>
        <w:t xml:space="preserve">Monochrome section will be credited towards </w:t>
      </w:r>
      <w:r w:rsidR="004C2C66" w:rsidRPr="00C02F54">
        <w:rPr>
          <w:rFonts w:ascii="Calibri" w:hAnsi="Calibri" w:cs="Calibri"/>
          <w:sz w:val="22"/>
          <w:szCs w:val="22"/>
        </w:rPr>
        <w:t>PPD Large</w:t>
      </w:r>
      <w:r w:rsidRPr="00C02F54">
        <w:rPr>
          <w:rFonts w:ascii="Calibri" w:hAnsi="Calibri" w:cs="Calibri"/>
          <w:sz w:val="22"/>
          <w:szCs w:val="22"/>
        </w:rPr>
        <w:t xml:space="preserve"> Monochrome Star Ratings and Who's Who Listings. </w:t>
      </w:r>
    </w:p>
    <w:p w14:paraId="1BBB1448" w14:textId="77777777" w:rsidR="0025244F" w:rsidRPr="00C02F54" w:rsidRDefault="00BC6CC0" w:rsidP="00CC1FE6">
      <w:pPr>
        <w:pStyle w:val="Heading1"/>
        <w:framePr w:wrap="notBeside"/>
      </w:pPr>
      <w:r w:rsidRPr="00C02F54">
        <w:t>Catalogue</w:t>
      </w:r>
    </w:p>
    <w:p w14:paraId="7305BEEF" w14:textId="67681A54" w:rsidR="0025244F" w:rsidRPr="00C02F54" w:rsidRDefault="00BC6CC0">
      <w:pPr>
        <w:pStyle w:val="BodyA"/>
        <w:tabs>
          <w:tab w:val="left" w:pos="8505"/>
        </w:tabs>
        <w:ind w:right="705"/>
        <w:rPr>
          <w:rFonts w:ascii="Calibri" w:eastAsia="Calibri" w:hAnsi="Calibri" w:cs="Calibri"/>
          <w:sz w:val="22"/>
          <w:szCs w:val="22"/>
        </w:rPr>
      </w:pPr>
      <w:r w:rsidRPr="00C02F54">
        <w:rPr>
          <w:rFonts w:ascii="Calibri" w:hAnsi="Calibri" w:cs="Calibri"/>
          <w:sz w:val="22"/>
          <w:szCs w:val="22"/>
        </w:rPr>
        <w:t xml:space="preserve">A full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A4 size Catalogue will be produced. All accepted images will be published in the printed catalogue (FIAP 4/5* since 2019).  One copy of the Catalogue will be posted to entrants</w:t>
      </w:r>
      <w:r w:rsidR="00A75556" w:rsidRPr="00C02F54">
        <w:rPr>
          <w:rFonts w:ascii="Calibri" w:hAnsi="Calibri" w:cs="Calibri"/>
          <w:sz w:val="22"/>
          <w:szCs w:val="22"/>
        </w:rPr>
        <w:t xml:space="preserve"> who have paid the</w:t>
      </w:r>
      <w:r w:rsidR="004C2C66" w:rsidRPr="00C02F54">
        <w:rPr>
          <w:rFonts w:ascii="Calibri" w:hAnsi="Calibri" w:cs="Calibri"/>
          <w:sz w:val="22"/>
          <w:szCs w:val="22"/>
        </w:rPr>
        <w:t xml:space="preserve"> relevant postage fee.</w:t>
      </w:r>
      <w:r w:rsidRPr="00C02F54">
        <w:rPr>
          <w:rFonts w:ascii="Calibri" w:hAnsi="Calibri" w:cs="Calibri"/>
          <w:sz w:val="22"/>
          <w:szCs w:val="22"/>
        </w:rPr>
        <w:t xml:space="preserve"> </w:t>
      </w:r>
      <w:proofErr w:type="gramStart"/>
      <w:r w:rsidR="00A75556" w:rsidRPr="00C02F54">
        <w:rPr>
          <w:rFonts w:ascii="Calibri" w:hAnsi="Calibri" w:cs="Calibri"/>
          <w:sz w:val="22"/>
          <w:szCs w:val="22"/>
        </w:rPr>
        <w:t>Alternatively</w:t>
      </w:r>
      <w:proofErr w:type="gramEnd"/>
      <w:r w:rsidR="00A75556" w:rsidRPr="00C02F54">
        <w:rPr>
          <w:rFonts w:ascii="Calibri" w:hAnsi="Calibri" w:cs="Calibri"/>
          <w:sz w:val="22"/>
          <w:szCs w:val="22"/>
        </w:rPr>
        <w:t xml:space="preserve"> the catalogues may be collected in person </w:t>
      </w:r>
      <w:r w:rsidR="00C54EAC" w:rsidRPr="00C02F54">
        <w:rPr>
          <w:rFonts w:ascii="Calibri" w:hAnsi="Calibri" w:cs="Calibri"/>
          <w:sz w:val="22"/>
          <w:szCs w:val="22"/>
        </w:rPr>
        <w:t xml:space="preserve">by entrants visiting the Exhibition. A downloadable PDF version of the catalogue will be made available to all entrants from the exhibition </w:t>
      </w:r>
      <w:proofErr w:type="gramStart"/>
      <w:r w:rsidR="00C54EAC" w:rsidRPr="00C02F54">
        <w:rPr>
          <w:rFonts w:ascii="Calibri" w:hAnsi="Calibri" w:cs="Calibri"/>
          <w:sz w:val="22"/>
          <w:szCs w:val="22"/>
        </w:rPr>
        <w:t>website..</w:t>
      </w:r>
      <w:proofErr w:type="gramEnd"/>
    </w:p>
    <w:p w14:paraId="3E7ABA2E" w14:textId="74B73E4C" w:rsidR="0025244F" w:rsidRPr="00C02F54" w:rsidRDefault="00BC6CC0">
      <w:pPr>
        <w:pStyle w:val="BodyA"/>
        <w:tabs>
          <w:tab w:val="left" w:pos="8505"/>
        </w:tabs>
        <w:ind w:right="705"/>
        <w:rPr>
          <w:rFonts w:ascii="Calibri" w:eastAsia="Calibri" w:hAnsi="Calibri" w:cs="Calibri"/>
          <w:sz w:val="22"/>
          <w:szCs w:val="22"/>
        </w:rPr>
      </w:pPr>
      <w:r w:rsidRPr="00C02F54">
        <w:rPr>
          <w:rFonts w:ascii="Calibri" w:hAnsi="Calibri" w:cs="Calibri"/>
          <w:sz w:val="22"/>
          <w:szCs w:val="22"/>
        </w:rPr>
        <w:t xml:space="preserve">The </w:t>
      </w:r>
      <w:proofErr w:type="spellStart"/>
      <w:r w:rsidRPr="00C02F54">
        <w:rPr>
          <w:rFonts w:ascii="Calibri" w:hAnsi="Calibri" w:cs="Calibri"/>
          <w:sz w:val="22"/>
          <w:szCs w:val="22"/>
        </w:rPr>
        <w:t>organisers</w:t>
      </w:r>
      <w:proofErr w:type="spellEnd"/>
      <w:r w:rsidRPr="00C02F54">
        <w:rPr>
          <w:rFonts w:ascii="Calibri" w:hAnsi="Calibri" w:cs="Calibri"/>
          <w:sz w:val="22"/>
          <w:szCs w:val="22"/>
        </w:rPr>
        <w:t xml:space="preserve"> accept no liability for any customs dues that may arise from the delivery of the catalogues.  Although the catalogues are deemed to be of no commercial value, some countries levy a customs duty on them.  Payment of </w:t>
      </w:r>
      <w:r w:rsidR="00C54EAC" w:rsidRPr="00C02F54">
        <w:rPr>
          <w:rFonts w:ascii="Calibri" w:hAnsi="Calibri" w:cs="Calibri"/>
          <w:sz w:val="22"/>
          <w:szCs w:val="22"/>
        </w:rPr>
        <w:t>any customs dues</w:t>
      </w:r>
      <w:r w:rsidRPr="00C02F54">
        <w:rPr>
          <w:rFonts w:ascii="Calibri" w:hAnsi="Calibri" w:cs="Calibri"/>
          <w:sz w:val="22"/>
          <w:szCs w:val="22"/>
        </w:rPr>
        <w:t xml:space="preserve"> is entirely the responsibility of the recipient</w:t>
      </w:r>
      <w:r w:rsidR="00C54EAC" w:rsidRPr="00C02F54">
        <w:rPr>
          <w:rFonts w:ascii="Calibri" w:hAnsi="Calibri" w:cs="Calibri"/>
          <w:sz w:val="22"/>
          <w:szCs w:val="22"/>
        </w:rPr>
        <w:t>.</w:t>
      </w:r>
      <w:r w:rsidRPr="00C02F54">
        <w:rPr>
          <w:rFonts w:ascii="Calibri" w:hAnsi="Calibri" w:cs="Calibri"/>
          <w:sz w:val="22"/>
          <w:szCs w:val="22"/>
        </w:rPr>
        <w:t xml:space="preserve"> </w:t>
      </w:r>
    </w:p>
    <w:p w14:paraId="05454B29" w14:textId="77777777" w:rsidR="0025244F" w:rsidRPr="00C02F54" w:rsidRDefault="0025244F">
      <w:pPr>
        <w:pStyle w:val="Body"/>
        <w:rPr>
          <w:rFonts w:ascii="Calibri" w:eastAsia="Calibri" w:hAnsi="Calibri" w:cs="Calibri"/>
          <w:b/>
          <w:bCs/>
          <w:sz w:val="22"/>
          <w:szCs w:val="22"/>
          <w:lang w:val="en-US"/>
          <w14:textOutline w14:w="12700" w14:cap="flat" w14:cmpd="sng" w14:algn="ctr">
            <w14:noFill/>
            <w14:prstDash w14:val="solid"/>
            <w14:miter w14:lim="400000"/>
          </w14:textOutline>
        </w:rPr>
      </w:pPr>
    </w:p>
    <w:p w14:paraId="2C370B1C" w14:textId="77777777" w:rsidR="00C54EAC" w:rsidRPr="00C02F54" w:rsidRDefault="00C54EAC">
      <w:pPr>
        <w:rPr>
          <w:rFonts w:ascii="Calibri" w:hAnsi="Calibri" w:cs="Calibri"/>
          <w:b/>
          <w:bCs/>
          <w:sz w:val="22"/>
          <w:szCs w:val="22"/>
        </w:rPr>
      </w:pPr>
    </w:p>
    <w:p w14:paraId="0740850F" w14:textId="77777777" w:rsidR="00C54EAC" w:rsidRPr="00C02F54" w:rsidRDefault="00C54EAC">
      <w:pPr>
        <w:rPr>
          <w:rFonts w:ascii="Calibri" w:hAnsi="Calibri" w:cs="Calibri"/>
          <w:b/>
          <w:bCs/>
          <w:sz w:val="22"/>
          <w:szCs w:val="22"/>
        </w:rPr>
      </w:pPr>
      <w:r w:rsidRPr="00C02F54">
        <w:rPr>
          <w:rFonts w:ascii="Calibri" w:hAnsi="Calibri" w:cs="Calibri"/>
          <w:b/>
          <w:bCs/>
          <w:sz w:val="22"/>
          <w:szCs w:val="22"/>
        </w:rPr>
        <w:br w:type="page"/>
      </w:r>
    </w:p>
    <w:p w14:paraId="4EBC7D3D" w14:textId="56B20A43" w:rsidR="00816EC8" w:rsidRPr="00C02F54" w:rsidRDefault="00816EC8" w:rsidP="00CC1FE6">
      <w:pPr>
        <w:pStyle w:val="Heading1"/>
        <w:framePr w:wrap="notBeside"/>
      </w:pPr>
      <w:r w:rsidRPr="00C02F54">
        <w:lastRenderedPageBreak/>
        <w:t>Exhibition Requirements</w:t>
      </w:r>
    </w:p>
    <w:p w14:paraId="1614F086" w14:textId="77777777" w:rsidR="004175A2" w:rsidRPr="00C02F54" w:rsidRDefault="00816EC8" w:rsidP="00CC1FE6">
      <w:pPr>
        <w:pStyle w:val="Heading2"/>
      </w:pPr>
      <w:r w:rsidRPr="00C02F54">
        <w:t>I</w:t>
      </w:r>
      <w:r w:rsidR="004175A2" w:rsidRPr="00C02F54">
        <w:t>mage and Entry Requirements:</w:t>
      </w:r>
    </w:p>
    <w:p w14:paraId="03DBE0BE" w14:textId="160D44CC" w:rsidR="00CF11C5" w:rsidRPr="00C02F54" w:rsidRDefault="00816EC8" w:rsidP="00A030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Times New Roman" w:hAnsi="Calibri" w:cs="Calibri"/>
          <w:color w:val="1E2328"/>
          <w:sz w:val="22"/>
          <w:szCs w:val="22"/>
          <w:bdr w:val="none" w:sz="0" w:space="0" w:color="auto"/>
          <w:lang w:val="en-GB" w:eastAsia="en-GB"/>
        </w:rPr>
      </w:pPr>
      <w:r w:rsidRPr="00C02F54">
        <w:rPr>
          <w:rFonts w:ascii="Calibri" w:hAnsi="Calibri" w:cs="Calibri"/>
          <w:sz w:val="22"/>
          <w:szCs w:val="22"/>
          <w:lang w:val="en-GB"/>
        </w:rPr>
        <w:t>This exhibition is open to anyone; however, an entry may be rejected when the Sponsor or the Exhibition Organisers, in their reasonable discretion, believes the entry does not conform to exhibition rules and these Conditions of Entry. Membership in any photographic organization is not required.</w:t>
      </w:r>
    </w:p>
    <w:p w14:paraId="76264EB8" w14:textId="0BFBA4F7" w:rsidR="004F3625" w:rsidRPr="00C02F54" w:rsidRDefault="00816EC8" w:rsidP="00CC1FE6">
      <w:pPr>
        <w:pStyle w:val="Heading2"/>
      </w:pPr>
      <w:r w:rsidRPr="00C02F54">
        <w:t xml:space="preserve">Sanctions: </w:t>
      </w:r>
    </w:p>
    <w:p w14:paraId="1F364DD4" w14:textId="36A6CDA0" w:rsidR="00816EC8" w:rsidRPr="00C02F54" w:rsidRDefault="00816EC8" w:rsidP="00816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sz w:val="22"/>
          <w:szCs w:val="22"/>
          <w:lang w:val="en-GB"/>
        </w:rPr>
      </w:pPr>
      <w:r w:rsidRPr="00C02F54">
        <w:rPr>
          <w:rFonts w:ascii="Calibri" w:hAnsi="Calibri" w:cs="Calibri"/>
          <w:sz w:val="22"/>
          <w:szCs w:val="22"/>
          <w:lang w:val="en-GB"/>
        </w:rPr>
        <w:t>Entries will not be accepted from any entrant who is currently sanctioned by PSA</w:t>
      </w:r>
      <w:r w:rsidR="00CF11C5" w:rsidRPr="00C02F54">
        <w:rPr>
          <w:rFonts w:ascii="Calibri" w:hAnsi="Calibri" w:cs="Calibri"/>
          <w:sz w:val="22"/>
          <w:szCs w:val="22"/>
          <w:lang w:val="en-GB"/>
        </w:rPr>
        <w:t xml:space="preserve"> or FIAP</w:t>
      </w:r>
      <w:r w:rsidRPr="00C02F54">
        <w:rPr>
          <w:rFonts w:ascii="Calibri" w:hAnsi="Calibri" w:cs="Calibri"/>
          <w:sz w:val="22"/>
          <w:szCs w:val="22"/>
          <w:lang w:val="en-GB"/>
        </w:rPr>
        <w:t xml:space="preserve">. </w:t>
      </w:r>
    </w:p>
    <w:p w14:paraId="01547F5B" w14:textId="77777777" w:rsidR="00816EC8" w:rsidRPr="00C02F54" w:rsidRDefault="00816EC8" w:rsidP="00CC1FE6">
      <w:pPr>
        <w:pStyle w:val="Heading2"/>
      </w:pPr>
      <w:r w:rsidRPr="00C02F54">
        <w:t>PSA Star Ratings</w:t>
      </w:r>
    </w:p>
    <w:p w14:paraId="572362FE" w14:textId="77777777" w:rsidR="004175A2" w:rsidRPr="00C02F54" w:rsidRDefault="00816EC8" w:rsidP="004175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sz w:val="22"/>
          <w:szCs w:val="22"/>
          <w:lang w:val="en-GB"/>
        </w:rPr>
      </w:pPr>
      <w:r w:rsidRPr="00C02F54">
        <w:rPr>
          <w:rFonts w:ascii="Calibri" w:hAnsi="Calibri" w:cs="Calibri"/>
          <w:sz w:val="22"/>
          <w:szCs w:val="22"/>
          <w:lang w:val="en-GB"/>
        </w:rPr>
        <w:t xml:space="preserve">To receive proper Star ratings credit from PSA, entrants must provide their names and country </w:t>
      </w:r>
      <w:proofErr w:type="gramStart"/>
      <w:r w:rsidRPr="00C02F54">
        <w:rPr>
          <w:rFonts w:ascii="Calibri" w:hAnsi="Calibri" w:cs="Calibri"/>
          <w:sz w:val="22"/>
          <w:szCs w:val="22"/>
          <w:lang w:val="en-GB"/>
        </w:rPr>
        <w:t>exactly the same</w:t>
      </w:r>
      <w:proofErr w:type="gramEnd"/>
      <w:r w:rsidRPr="00C02F54">
        <w:rPr>
          <w:rFonts w:ascii="Calibri" w:hAnsi="Calibri" w:cs="Calibri"/>
          <w:sz w:val="22"/>
          <w:szCs w:val="22"/>
          <w:lang w:val="en-GB"/>
        </w:rPr>
        <w:t xml:space="preserve"> in each exhibition. Aliases are not permitted. Please contact PSA in the event of name changes or relocating to another country. Using one’s name differently in different exhibition exposes the entrant to the risk that many of their acceptances may not be recognized by PSA Star Ratings</w:t>
      </w:r>
    </w:p>
    <w:p w14:paraId="3AA387FA" w14:textId="2E3234E1" w:rsidR="00816EC8" w:rsidRPr="00C02F54" w:rsidRDefault="00816EC8" w:rsidP="004175A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sz w:val="22"/>
          <w:szCs w:val="22"/>
        </w:rPr>
      </w:pPr>
      <w:r w:rsidRPr="00CC1FE6">
        <w:rPr>
          <w:rStyle w:val="Heading2Char"/>
        </w:rPr>
        <w:t>Image Creation</w:t>
      </w:r>
      <w:r w:rsidR="004F3625" w:rsidRPr="00CC1FE6">
        <w:rPr>
          <w:rStyle w:val="Heading2Char"/>
        </w:rPr>
        <w:t>:</w:t>
      </w:r>
      <w:r w:rsidRPr="00C02F54">
        <w:rPr>
          <w:rFonts w:ascii="Calibri" w:hAnsi="Calibri" w:cs="Calibri"/>
          <w:sz w:val="22"/>
          <w:szCs w:val="22"/>
        </w:rPr>
        <w:br/>
        <w:t xml:space="preserve">Entries must originate as photographs (image-captures of objects via light sensitivity) made by the entrant on photographic emulsion or acquired digitally. </w:t>
      </w:r>
    </w:p>
    <w:p w14:paraId="73FF7149" w14:textId="77777777" w:rsidR="00816EC8" w:rsidRPr="00C02F54" w:rsidRDefault="00816EC8" w:rsidP="00CC1FE6">
      <w:pPr>
        <w:pStyle w:val="Heading2"/>
      </w:pPr>
      <w:r w:rsidRPr="00C02F54">
        <w:t xml:space="preserve">Certification: </w:t>
      </w:r>
    </w:p>
    <w:p w14:paraId="29A9E898" w14:textId="1929C03C" w:rsidR="00816EC8" w:rsidRPr="00C02F54" w:rsidRDefault="00816EC8" w:rsidP="00816E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rPr>
      </w:pPr>
      <w:r w:rsidRPr="00C02F54">
        <w:rPr>
          <w:rFonts w:ascii="Calibri" w:hAnsi="Calibri" w:cs="Calibri"/>
          <w:sz w:val="22"/>
          <w:szCs w:val="22"/>
        </w:rPr>
        <w:t>By virtue of submitting an image, the entrant certifies the work as his or her own. Images may not incorporate elements produced by anyone else (for example: clip art, images or art by others downloaded from the Internet). Aliases are not allowed.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 The exhibition assumes no liability of any misuse of copyright</w:t>
      </w:r>
    </w:p>
    <w:p w14:paraId="718C4D57" w14:textId="77777777" w:rsidR="004F3625" w:rsidRPr="00C02F54" w:rsidRDefault="00816EC8" w:rsidP="00CC1FE6">
      <w:pPr>
        <w:pStyle w:val="Heading2"/>
      </w:pPr>
      <w:r w:rsidRPr="00C02F54">
        <w:t>Alteration and Computer Generation</w:t>
      </w:r>
      <w:r w:rsidR="004F3625" w:rsidRPr="00C02F54">
        <w:t>:</w:t>
      </w:r>
      <w:r w:rsidRPr="00C02F54">
        <w:t xml:space="preserve"> </w:t>
      </w:r>
    </w:p>
    <w:p w14:paraId="0C68C8ED" w14:textId="6C361338" w:rsidR="00816EC8" w:rsidRPr="00C02F54" w:rsidRDefault="00816EC8" w:rsidP="00816EC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C02F54">
        <w:rPr>
          <w:rFonts w:ascii="Calibri" w:hAnsi="Calibri" w:cs="Calibri"/>
          <w:sz w:val="22"/>
          <w:szCs w:val="22"/>
        </w:rPr>
        <w:t xml:space="preserve">Subject to Divisional restrictions (particularly Nature, Photo Travel, and Photojournalism) images may be altered, either electronically or otherwise, by the maker. </w:t>
      </w:r>
      <w:r w:rsidRPr="00C02F54">
        <w:rPr>
          <w:rFonts w:ascii="Calibri" w:eastAsia="Times New Roman" w:hAnsi="Calibri" w:cs="Calibri"/>
          <w:sz w:val="22"/>
          <w:szCs w:val="22"/>
          <w:lang w:eastAsia="en-GB"/>
        </w:rPr>
        <w:t xml:space="preserve">Adjustments to enhance images or creatively modify images are allowed providing the underlying photograph is retained in a way that is obvious to the viewer.  </w:t>
      </w:r>
      <w:r w:rsidRPr="00C02F54">
        <w:rPr>
          <w:rFonts w:ascii="Calibri" w:hAnsi="Calibri" w:cs="Calibri"/>
          <w:sz w:val="22"/>
          <w:szCs w:val="22"/>
        </w:rPr>
        <w:t xml:space="preserve">Images may not be constructed entirely with a </w:t>
      </w:r>
      <w:proofErr w:type="gramStart"/>
      <w:r w:rsidRPr="00C02F54">
        <w:rPr>
          <w:rFonts w:ascii="Calibri" w:hAnsi="Calibri" w:cs="Calibri"/>
          <w:sz w:val="22"/>
          <w:szCs w:val="22"/>
        </w:rPr>
        <w:t>computer, and</w:t>
      </w:r>
      <w:proofErr w:type="gramEnd"/>
      <w:r w:rsidRPr="00C02F54">
        <w:rPr>
          <w:rFonts w:ascii="Calibri" w:hAnsi="Calibri" w:cs="Calibri"/>
          <w:sz w:val="22"/>
          <w:szCs w:val="22"/>
        </w:rPr>
        <w:t xml:space="preserve"> must be the sole work of the author</w:t>
      </w:r>
      <w:r w:rsidR="004F3625" w:rsidRPr="00C02F54">
        <w:rPr>
          <w:rFonts w:ascii="Calibri" w:hAnsi="Calibri" w:cs="Calibri"/>
          <w:sz w:val="22"/>
          <w:szCs w:val="22"/>
        </w:rPr>
        <w:t>.</w:t>
      </w:r>
    </w:p>
    <w:p w14:paraId="6C3ADF2E" w14:textId="77777777" w:rsidR="004F3625" w:rsidRPr="00C02F54" w:rsidRDefault="00816EC8" w:rsidP="00CC1FE6">
      <w:pPr>
        <w:pStyle w:val="Heading2"/>
      </w:pPr>
      <w:r w:rsidRPr="00C02F54">
        <w:t xml:space="preserve">Re-use of accepted images: </w:t>
      </w:r>
    </w:p>
    <w:p w14:paraId="3A81208E" w14:textId="382B3271" w:rsidR="00816EC8" w:rsidRPr="00C02F54" w:rsidRDefault="00816EC8" w:rsidP="00816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sz w:val="22"/>
          <w:szCs w:val="22"/>
          <w:lang w:val="en-GB"/>
        </w:rPr>
      </w:pPr>
      <w:r w:rsidRPr="00C02F54">
        <w:rPr>
          <w:rFonts w:ascii="Calibri" w:hAnsi="Calibri" w:cs="Calibri"/>
          <w:sz w:val="22"/>
          <w:szCs w:val="22"/>
          <w:lang w:val="en-GB"/>
        </w:rPr>
        <w:t xml:space="preserve">Once an image has been accepted in this exhibition it may not be entered again in any future instances of this exhibition.  It may, of course, be entered in any other PSA/FIAP recognised exhibitions but </w:t>
      </w:r>
      <w:r w:rsidRPr="00C02F54">
        <w:rPr>
          <w:rFonts w:ascii="Calibri" w:hAnsi="Calibri" w:cs="Calibri"/>
          <w:b/>
          <w:sz w:val="22"/>
          <w:szCs w:val="22"/>
          <w:lang w:val="en-GB"/>
        </w:rPr>
        <w:t>must always have the same title</w:t>
      </w:r>
      <w:r w:rsidRPr="00C02F54">
        <w:rPr>
          <w:rFonts w:ascii="Calibri" w:hAnsi="Calibri" w:cs="Calibri"/>
          <w:sz w:val="22"/>
          <w:szCs w:val="22"/>
          <w:lang w:val="en-GB"/>
        </w:rPr>
        <w:t>.</w:t>
      </w:r>
    </w:p>
    <w:p w14:paraId="3734CCB9" w14:textId="77777777" w:rsidR="004F3625" w:rsidRPr="00C02F54" w:rsidRDefault="00816EC8" w:rsidP="00CC1FE6">
      <w:pPr>
        <w:pStyle w:val="Heading2"/>
      </w:pPr>
      <w:r w:rsidRPr="00C02F54">
        <w:t xml:space="preserve">Entry: </w:t>
      </w:r>
    </w:p>
    <w:p w14:paraId="27B6AEF3" w14:textId="7F9E9498" w:rsidR="00816EC8" w:rsidRPr="00C02F54" w:rsidRDefault="00816EC8" w:rsidP="00816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sz w:val="22"/>
          <w:szCs w:val="22"/>
          <w:lang w:val="en-GB"/>
        </w:rPr>
      </w:pPr>
      <w:r w:rsidRPr="00C02F54">
        <w:rPr>
          <w:rFonts w:ascii="Calibri" w:hAnsi="Calibri" w:cs="Calibri"/>
          <w:sz w:val="22"/>
          <w:szCs w:val="22"/>
          <w:lang w:val="en-GB"/>
        </w:rPr>
        <w:t xml:space="preserve">An Entry consists of, up to and including, four (4) images entered by a single entrant into the same Section. An entrant may only enter a specific Section once. </w:t>
      </w:r>
    </w:p>
    <w:p w14:paraId="2662648A" w14:textId="77777777" w:rsidR="00816EC8" w:rsidRPr="00C02F54" w:rsidRDefault="00816EC8" w:rsidP="00CC1FE6">
      <w:pPr>
        <w:pStyle w:val="Heading2"/>
      </w:pPr>
      <w:r w:rsidRPr="00C02F54">
        <w:t>Titles:</w:t>
      </w:r>
      <w:r w:rsidRPr="00C02F54">
        <w:tab/>
      </w:r>
    </w:p>
    <w:p w14:paraId="507973EB" w14:textId="01B77EB0" w:rsidR="00816EC8" w:rsidRPr="00C02F54" w:rsidRDefault="00816EC8" w:rsidP="00816E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color w:val="000000"/>
          <w:sz w:val="22"/>
          <w:szCs w:val="22"/>
          <w:lang w:val="en-GB"/>
        </w:rPr>
      </w:pPr>
      <w:r w:rsidRPr="00C02F54">
        <w:rPr>
          <w:rFonts w:ascii="Calibri" w:hAnsi="Calibri" w:cs="Calibri"/>
          <w:bCs/>
          <w:color w:val="000000"/>
          <w:sz w:val="22"/>
          <w:szCs w:val="22"/>
          <w:lang w:eastAsia="en-GB"/>
        </w:rPr>
        <w:t xml:space="preserve">Each image must have a unique title </w:t>
      </w:r>
      <w:r w:rsidRPr="00C02F54">
        <w:rPr>
          <w:rFonts w:ascii="Calibri" w:hAnsi="Calibri" w:cs="Calibri"/>
          <w:b/>
          <w:bCs/>
          <w:color w:val="000000"/>
          <w:sz w:val="22"/>
          <w:szCs w:val="22"/>
          <w:lang w:eastAsia="en-GB"/>
        </w:rPr>
        <w:t>that is a description of the image</w:t>
      </w:r>
      <w:r w:rsidRPr="00C02F54">
        <w:rPr>
          <w:rFonts w:ascii="Calibri" w:hAnsi="Calibri" w:cs="Calibri"/>
          <w:bCs/>
          <w:color w:val="000000"/>
          <w:sz w:val="22"/>
          <w:szCs w:val="22"/>
          <w:lang w:eastAsia="en-GB"/>
        </w:rPr>
        <w:t xml:space="preserve">. </w:t>
      </w:r>
      <w:r w:rsidRPr="00C02F54">
        <w:rPr>
          <w:rFonts w:ascii="Calibri" w:hAnsi="Calibri" w:cs="Calibri"/>
          <w:color w:val="000000"/>
          <w:sz w:val="22"/>
          <w:szCs w:val="22"/>
          <w:lang w:val="en-GB"/>
        </w:rPr>
        <w:t xml:space="preserve">That unique title must be used for entry of that image or of an identical Image into </w:t>
      </w:r>
      <w:proofErr w:type="gramStart"/>
      <w:r w:rsidRPr="00C02F54">
        <w:rPr>
          <w:rFonts w:ascii="Calibri" w:hAnsi="Calibri" w:cs="Calibri"/>
          <w:color w:val="000000"/>
          <w:sz w:val="22"/>
          <w:szCs w:val="22"/>
          <w:lang w:val="en-GB"/>
        </w:rPr>
        <w:t>any and all</w:t>
      </w:r>
      <w:proofErr w:type="gramEnd"/>
      <w:r w:rsidRPr="00C02F54">
        <w:rPr>
          <w:rFonts w:ascii="Calibri" w:hAnsi="Calibri" w:cs="Calibri"/>
          <w:color w:val="000000"/>
          <w:sz w:val="22"/>
          <w:szCs w:val="22"/>
          <w:lang w:val="en-GB"/>
        </w:rPr>
        <w:t xml:space="preserve"> PSA-Recognized exhibitions. Titles must be 35 characters or fewer. No titles may be visible to the judges, and nothing in the image may identify the maker.</w:t>
      </w:r>
      <w:r w:rsidRPr="00C02F54">
        <w:rPr>
          <w:rFonts w:ascii="Calibri" w:hAnsi="Calibri" w:cs="Calibri"/>
          <w:bCs/>
          <w:color w:val="000000"/>
          <w:sz w:val="22"/>
          <w:szCs w:val="22"/>
          <w:lang w:eastAsia="en-GB"/>
        </w:rPr>
        <w:t xml:space="preserve"> Titles may not include file extensions such as .jpg or .jpeg (or any other camera capture filenames such as IMG 471). Titles may not consist of personal identifiers possibly augmented by a number; or include words such as “untitled” or “no title”. Titles may not consist solely of numbers unless those numbers are prominently contained within the image, such as a contestant number in a race.</w:t>
      </w:r>
    </w:p>
    <w:p w14:paraId="5E60D3CA" w14:textId="77777777" w:rsidR="00816EC8" w:rsidRPr="00C02F54" w:rsidRDefault="00816EC8" w:rsidP="00CC1FE6">
      <w:pPr>
        <w:pStyle w:val="Heading2"/>
      </w:pPr>
      <w:r w:rsidRPr="00C02F54">
        <w:t xml:space="preserve">Color and Monochrome: </w:t>
      </w:r>
    </w:p>
    <w:p w14:paraId="0798CAC8" w14:textId="6A7EDB76" w:rsidR="007E2E08" w:rsidRDefault="00816EC8" w:rsidP="008501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rPr>
      </w:pPr>
      <w:proofErr w:type="spellStart"/>
      <w:r w:rsidRPr="00C02F54">
        <w:rPr>
          <w:rFonts w:ascii="Calibri" w:hAnsi="Calibri" w:cs="Calibri"/>
          <w:color w:val="000000"/>
          <w:sz w:val="22"/>
          <w:szCs w:val="22"/>
          <w:lang w:val="en-GB"/>
        </w:rPr>
        <w:t>Color</w:t>
      </w:r>
      <w:proofErr w:type="spellEnd"/>
      <w:r w:rsidRPr="00C02F54">
        <w:rPr>
          <w:rFonts w:ascii="Calibri" w:hAnsi="Calibri" w:cs="Calibri"/>
          <w:color w:val="000000"/>
          <w:sz w:val="22"/>
          <w:szCs w:val="22"/>
          <w:lang w:val="en-GB"/>
        </w:rPr>
        <w:t xml:space="preserve"> and Monochrome images from the same capture that share substantial pictorial content in common will be considered the same image and must be given the same title.</w:t>
      </w:r>
    </w:p>
    <w:p w14:paraId="1FB630E2" w14:textId="77777777" w:rsidR="007E2E08" w:rsidRDefault="007E2E08">
      <w:pPr>
        <w:rPr>
          <w:rFonts w:ascii="Calibri" w:hAnsi="Calibri" w:cs="Calibri"/>
          <w:color w:val="000000"/>
          <w:sz w:val="22"/>
          <w:szCs w:val="22"/>
          <w:lang w:val="en-GB"/>
        </w:rPr>
      </w:pPr>
      <w:r>
        <w:rPr>
          <w:rFonts w:ascii="Calibri" w:hAnsi="Calibri" w:cs="Calibri"/>
          <w:color w:val="000000"/>
          <w:sz w:val="22"/>
          <w:szCs w:val="22"/>
          <w:lang w:val="en-GB"/>
        </w:rPr>
        <w:br w:type="page"/>
      </w:r>
    </w:p>
    <w:p w14:paraId="0D289F95" w14:textId="77777777" w:rsidR="00816EC8" w:rsidRPr="00C02F54" w:rsidRDefault="00816EC8" w:rsidP="0085017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rPr>
      </w:pPr>
    </w:p>
    <w:p w14:paraId="110B9E96" w14:textId="41A9A639" w:rsidR="00565A2F" w:rsidRPr="00C02F54" w:rsidRDefault="00565A2F" w:rsidP="00CC1FE6">
      <w:pPr>
        <w:pStyle w:val="Heading1"/>
        <w:framePr w:wrap="notBeside"/>
        <w:rPr>
          <w:rFonts w:eastAsia="Calibri"/>
        </w:rPr>
      </w:pPr>
      <w:r w:rsidRPr="00C02F54">
        <w:t>SUBMITTING IMAGES</w:t>
      </w:r>
    </w:p>
    <w:p w14:paraId="05CFA787" w14:textId="77777777" w:rsidR="00565A2F" w:rsidRPr="00C02F54" w:rsidRDefault="00565A2F" w:rsidP="00565A2F">
      <w:pPr>
        <w:pStyle w:val="Body"/>
        <w:rPr>
          <w:rFonts w:ascii="Calibri" w:eastAsia="Calibri" w:hAnsi="Calibri" w:cs="Calibri"/>
          <w:sz w:val="22"/>
          <w:szCs w:val="22"/>
        </w:rPr>
      </w:pPr>
      <w:r w:rsidRPr="00C02F54">
        <w:rPr>
          <w:rFonts w:ascii="Calibri" w:hAnsi="Calibri" w:cs="Calibri"/>
          <w:sz w:val="22"/>
          <w:szCs w:val="22"/>
          <w:lang w:val="en-US"/>
        </w:rPr>
        <w:t>MOUNTED or UNMOUNTED</w:t>
      </w:r>
      <w:r w:rsidRPr="00C02F54">
        <w:rPr>
          <w:rFonts w:ascii="Calibri" w:hAnsi="Calibri" w:cs="Calibri"/>
          <w:sz w:val="22"/>
          <w:szCs w:val="22"/>
        </w:rPr>
        <w:t xml:space="preserve"> </w:t>
      </w:r>
      <w:r w:rsidRPr="00C02F54">
        <w:rPr>
          <w:rFonts w:ascii="Calibri" w:hAnsi="Calibri" w:cs="Calibri"/>
          <w:sz w:val="22"/>
          <w:szCs w:val="22"/>
          <w:lang w:val="en-US"/>
        </w:rPr>
        <w:t xml:space="preserve">Prints may be entered. </w:t>
      </w:r>
    </w:p>
    <w:p w14:paraId="0A5AA104" w14:textId="77777777" w:rsidR="00565A2F" w:rsidRPr="00C02F54" w:rsidRDefault="00565A2F" w:rsidP="00565A2F">
      <w:pPr>
        <w:pStyle w:val="ListParagraph"/>
        <w:numPr>
          <w:ilvl w:val="0"/>
          <w:numId w:val="7"/>
        </w:numPr>
        <w:rPr>
          <w:rFonts w:ascii="Calibri" w:hAnsi="Calibri" w:cs="Calibri"/>
          <w:color w:val="222222"/>
          <w:sz w:val="22"/>
          <w:szCs w:val="22"/>
        </w:rPr>
      </w:pPr>
      <w:r w:rsidRPr="00C02F54">
        <w:rPr>
          <w:rFonts w:ascii="Calibri" w:hAnsi="Calibri" w:cs="Calibri"/>
          <w:sz w:val="22"/>
          <w:szCs w:val="22"/>
        </w:rPr>
        <w:t xml:space="preserve">Unmounted prints should have a </w:t>
      </w:r>
      <w:proofErr w:type="spellStart"/>
      <w:r w:rsidRPr="00C02F54">
        <w:rPr>
          <w:rFonts w:ascii="Calibri" w:hAnsi="Calibri" w:cs="Calibri"/>
          <w:b/>
          <w:bCs/>
          <w:sz w:val="22"/>
          <w:szCs w:val="22"/>
          <w:lang w:val="pt-PT"/>
        </w:rPr>
        <w:t>maximum</w:t>
      </w:r>
      <w:proofErr w:type="spellEnd"/>
      <w:r w:rsidRPr="00C02F54">
        <w:rPr>
          <w:rFonts w:ascii="Calibri" w:hAnsi="Calibri" w:cs="Calibri"/>
          <w:sz w:val="22"/>
          <w:szCs w:val="22"/>
        </w:rPr>
        <w:t xml:space="preserve"> size of A3 (42cm x 30cm or </w:t>
      </w:r>
      <w:r w:rsidRPr="00C02F54">
        <w:rPr>
          <w:rFonts w:ascii="Calibri" w:hAnsi="Calibri" w:cs="Calibri"/>
          <w:color w:val="222222"/>
          <w:sz w:val="22"/>
          <w:szCs w:val="22"/>
          <w:u w:color="222222"/>
          <w:shd w:val="clear" w:color="auto" w:fill="FFFFFF"/>
        </w:rPr>
        <w:t>11.7 x 16.5 inches)</w:t>
      </w:r>
    </w:p>
    <w:p w14:paraId="51DFC80E" w14:textId="35C55B09" w:rsidR="00565A2F" w:rsidRPr="00C02F54" w:rsidRDefault="00E42F8A" w:rsidP="00565A2F">
      <w:pPr>
        <w:pStyle w:val="ListParagraph"/>
        <w:numPr>
          <w:ilvl w:val="0"/>
          <w:numId w:val="7"/>
        </w:numPr>
        <w:rPr>
          <w:rFonts w:ascii="Calibri" w:hAnsi="Calibri" w:cs="Calibri"/>
          <w:sz w:val="22"/>
          <w:szCs w:val="22"/>
        </w:rPr>
      </w:pPr>
      <w:r w:rsidRPr="00C02F54">
        <w:rPr>
          <w:rFonts w:ascii="Calibri" w:hAnsi="Calibri" w:cs="Calibri"/>
          <w:sz w:val="22"/>
          <w:szCs w:val="22"/>
        </w:rPr>
        <w:t>If supplying m</w:t>
      </w:r>
      <w:r w:rsidR="00565A2F" w:rsidRPr="00C02F54">
        <w:rPr>
          <w:rFonts w:ascii="Calibri" w:hAnsi="Calibri" w:cs="Calibri"/>
          <w:sz w:val="22"/>
          <w:szCs w:val="22"/>
        </w:rPr>
        <w:t xml:space="preserve">ounted prints </w:t>
      </w:r>
      <w:r w:rsidRPr="00C02F54">
        <w:rPr>
          <w:rFonts w:ascii="Calibri" w:hAnsi="Calibri" w:cs="Calibri"/>
          <w:sz w:val="22"/>
          <w:szCs w:val="22"/>
        </w:rPr>
        <w:t xml:space="preserve">these </w:t>
      </w:r>
      <w:r w:rsidR="00565A2F" w:rsidRPr="00C02F54">
        <w:rPr>
          <w:rFonts w:ascii="Calibri" w:hAnsi="Calibri" w:cs="Calibri"/>
          <w:sz w:val="22"/>
          <w:szCs w:val="22"/>
        </w:rPr>
        <w:t>should be no larger than 50cm x 40cm (19.6 x 15.75 inches) to fit the exhibition frames. (</w:t>
      </w:r>
      <w:r w:rsidR="00565A2F" w:rsidRPr="00C02F54">
        <w:rPr>
          <w:rFonts w:ascii="Calibri" w:hAnsi="Calibri" w:cs="Calibri"/>
          <w:b/>
          <w:bCs/>
          <w:sz w:val="22"/>
          <w:szCs w:val="22"/>
        </w:rPr>
        <w:t>Note:</w:t>
      </w:r>
      <w:r w:rsidR="00565A2F" w:rsidRPr="00C02F54">
        <w:rPr>
          <w:rFonts w:ascii="Calibri" w:hAnsi="Calibri" w:cs="Calibri"/>
          <w:sz w:val="22"/>
          <w:szCs w:val="22"/>
        </w:rPr>
        <w:t xml:space="preserve"> 20 x </w:t>
      </w:r>
      <w:proofErr w:type="gramStart"/>
      <w:r w:rsidR="00565A2F" w:rsidRPr="00C02F54">
        <w:rPr>
          <w:rFonts w:ascii="Calibri" w:hAnsi="Calibri" w:cs="Calibri"/>
          <w:sz w:val="22"/>
          <w:szCs w:val="22"/>
        </w:rPr>
        <w:t>16 inch</w:t>
      </w:r>
      <w:proofErr w:type="gramEnd"/>
      <w:r w:rsidR="00565A2F" w:rsidRPr="00C02F54">
        <w:rPr>
          <w:rFonts w:ascii="Calibri" w:hAnsi="Calibri" w:cs="Calibri"/>
          <w:sz w:val="22"/>
          <w:szCs w:val="22"/>
        </w:rPr>
        <w:t xml:space="preserve"> mounts are too large and will not fit the exhibition frames).</w:t>
      </w:r>
    </w:p>
    <w:p w14:paraId="110AA45E" w14:textId="1D34FDB7" w:rsidR="00565A2F" w:rsidRDefault="00565A2F" w:rsidP="00565A2F">
      <w:pPr>
        <w:pStyle w:val="Body"/>
        <w:rPr>
          <w:rFonts w:ascii="Calibri" w:hAnsi="Calibri" w:cs="Calibri"/>
          <w:sz w:val="22"/>
          <w:szCs w:val="22"/>
          <w:lang w:val="en-US"/>
        </w:rPr>
      </w:pPr>
      <w:r w:rsidRPr="00C02F54">
        <w:rPr>
          <w:rFonts w:ascii="Calibri" w:hAnsi="Calibri" w:cs="Calibri"/>
          <w:sz w:val="22"/>
          <w:szCs w:val="22"/>
          <w:lang w:val="en-US"/>
        </w:rPr>
        <w:t>It is recommended that unmounted prints include a narrow border to avoid losing any part of the image when we add temporary window mounts for exhibition</w:t>
      </w:r>
      <w:r w:rsidR="00E14B45">
        <w:rPr>
          <w:rFonts w:ascii="Calibri" w:hAnsi="Calibri" w:cs="Calibri"/>
          <w:sz w:val="22"/>
          <w:szCs w:val="22"/>
          <w:lang w:val="en-US"/>
        </w:rPr>
        <w:t>.</w:t>
      </w:r>
    </w:p>
    <w:p w14:paraId="14F61566" w14:textId="3F9F9B35" w:rsidR="00E14B45" w:rsidRDefault="00E14B45" w:rsidP="00565A2F">
      <w:pPr>
        <w:pStyle w:val="Body"/>
        <w:rPr>
          <w:rFonts w:ascii="Calibri" w:hAnsi="Calibri" w:cs="Calibri"/>
          <w:sz w:val="22"/>
          <w:szCs w:val="22"/>
          <w:lang w:val="en-US"/>
        </w:rPr>
      </w:pPr>
    </w:p>
    <w:p w14:paraId="69122016" w14:textId="31752603" w:rsidR="00E14B45" w:rsidRPr="00C02F54" w:rsidRDefault="00E14B45" w:rsidP="00565A2F">
      <w:pPr>
        <w:pStyle w:val="Body"/>
        <w:rPr>
          <w:rFonts w:ascii="Calibri" w:eastAsia="Calibri" w:hAnsi="Calibri" w:cs="Calibri"/>
          <w:sz w:val="22"/>
          <w:szCs w:val="22"/>
        </w:rPr>
      </w:pPr>
      <w:r>
        <w:rPr>
          <w:rFonts w:ascii="Calibri" w:hAnsi="Calibri" w:cs="Calibri"/>
          <w:sz w:val="22"/>
          <w:szCs w:val="22"/>
          <w:lang w:val="en-US"/>
        </w:rPr>
        <w:t>During the entry process you will be require</w:t>
      </w:r>
      <w:r w:rsidR="00195AFF">
        <w:rPr>
          <w:rFonts w:ascii="Calibri" w:hAnsi="Calibri" w:cs="Calibri"/>
          <w:sz w:val="22"/>
          <w:szCs w:val="22"/>
          <w:lang w:val="en-US"/>
        </w:rPr>
        <w:t>d</w:t>
      </w:r>
      <w:r>
        <w:rPr>
          <w:rFonts w:ascii="Calibri" w:hAnsi="Calibri" w:cs="Calibri"/>
          <w:sz w:val="22"/>
          <w:szCs w:val="22"/>
          <w:lang w:val="en-US"/>
        </w:rPr>
        <w:t xml:space="preserve"> to upload digital copies of your prints as Digital Images in JPEG file format (RGB </w:t>
      </w:r>
      <w:proofErr w:type="spellStart"/>
      <w:r>
        <w:rPr>
          <w:rFonts w:ascii="Calibri" w:hAnsi="Calibri" w:cs="Calibri"/>
          <w:sz w:val="22"/>
          <w:szCs w:val="22"/>
          <w:lang w:val="en-US"/>
        </w:rPr>
        <w:t>colour</w:t>
      </w:r>
      <w:proofErr w:type="spellEnd"/>
      <w:r>
        <w:rPr>
          <w:rFonts w:ascii="Calibri" w:hAnsi="Calibri" w:cs="Calibri"/>
          <w:sz w:val="22"/>
          <w:szCs w:val="22"/>
          <w:lang w:val="en-US"/>
        </w:rPr>
        <w:t xml:space="preserve"> space is recommended). The Image size should be no larger than </w:t>
      </w:r>
      <w:r w:rsidR="00C816F1">
        <w:rPr>
          <w:rFonts w:ascii="Calibri" w:hAnsi="Calibri" w:cs="Calibri"/>
          <w:sz w:val="22"/>
          <w:szCs w:val="22"/>
          <w:lang w:val="en-US"/>
        </w:rPr>
        <w:t>1920</w:t>
      </w:r>
      <w:r w:rsidR="00195AFF">
        <w:rPr>
          <w:rFonts w:ascii="Calibri" w:hAnsi="Calibri" w:cs="Calibri"/>
          <w:sz w:val="22"/>
          <w:szCs w:val="22"/>
          <w:lang w:val="en-US"/>
        </w:rPr>
        <w:t xml:space="preserve"> pixels horizontally and/or </w:t>
      </w:r>
      <w:r>
        <w:rPr>
          <w:rFonts w:ascii="Calibri" w:hAnsi="Calibri" w:cs="Calibri"/>
          <w:sz w:val="22"/>
          <w:szCs w:val="22"/>
          <w:lang w:val="en-US"/>
        </w:rPr>
        <w:t>1200</w:t>
      </w:r>
      <w:r w:rsidR="00195AFF">
        <w:rPr>
          <w:rFonts w:ascii="Calibri" w:hAnsi="Calibri" w:cs="Calibri"/>
          <w:sz w:val="22"/>
          <w:szCs w:val="22"/>
          <w:lang w:val="en-US"/>
        </w:rPr>
        <w:t xml:space="preserve"> pixels vertically. The digital copies will be use</w:t>
      </w:r>
      <w:r w:rsidR="00C816F1">
        <w:rPr>
          <w:rFonts w:ascii="Calibri" w:hAnsi="Calibri" w:cs="Calibri"/>
          <w:sz w:val="22"/>
          <w:szCs w:val="22"/>
          <w:lang w:val="en-US"/>
        </w:rPr>
        <w:t>d for catalogue preparation and will have no part in the print judging process.</w:t>
      </w:r>
    </w:p>
    <w:p w14:paraId="60507779" w14:textId="77777777" w:rsidR="00565A2F" w:rsidRPr="00C02F54" w:rsidRDefault="00565A2F" w:rsidP="00565A2F">
      <w:pPr>
        <w:pStyle w:val="Body"/>
        <w:rPr>
          <w:rFonts w:ascii="Calibri" w:eastAsia="Calibri" w:hAnsi="Calibri" w:cs="Calibri"/>
          <w:sz w:val="22"/>
          <w:szCs w:val="22"/>
          <w:lang w:val="en-US"/>
        </w:rPr>
      </w:pPr>
    </w:p>
    <w:p w14:paraId="0A04482F" w14:textId="77777777" w:rsidR="00565A2F" w:rsidRPr="00C02F54" w:rsidRDefault="00565A2F" w:rsidP="00565A2F">
      <w:pPr>
        <w:pStyle w:val="Body"/>
        <w:rPr>
          <w:rFonts w:ascii="Calibri" w:eastAsia="Calibri" w:hAnsi="Calibri" w:cs="Calibri"/>
          <w:sz w:val="22"/>
          <w:szCs w:val="22"/>
        </w:rPr>
      </w:pPr>
      <w:r w:rsidRPr="00C02F54">
        <w:rPr>
          <w:rFonts w:ascii="Calibri" w:hAnsi="Calibri" w:cs="Calibri"/>
          <w:sz w:val="22"/>
          <w:szCs w:val="22"/>
          <w:lang w:val="en-US"/>
        </w:rPr>
        <w:t xml:space="preserve">Prints will be judged as received, whether mounted or unmounted. </w:t>
      </w:r>
    </w:p>
    <w:p w14:paraId="6151E3C7" w14:textId="77777777" w:rsidR="00565A2F" w:rsidRPr="00C02F54" w:rsidRDefault="00565A2F" w:rsidP="00565A2F">
      <w:pPr>
        <w:pStyle w:val="Body"/>
        <w:rPr>
          <w:rFonts w:ascii="Calibri" w:eastAsia="Calibri" w:hAnsi="Calibri" w:cs="Calibri"/>
          <w:sz w:val="22"/>
          <w:szCs w:val="22"/>
          <w:lang w:val="en-US"/>
        </w:rPr>
      </w:pPr>
    </w:p>
    <w:p w14:paraId="1D9C25AF" w14:textId="4E39597D" w:rsidR="00565A2F" w:rsidRPr="00C02F54" w:rsidRDefault="00565A2F" w:rsidP="00565A2F">
      <w:pPr>
        <w:pStyle w:val="Body"/>
        <w:rPr>
          <w:rFonts w:ascii="Calibri" w:eastAsia="Calibri" w:hAnsi="Calibri" w:cs="Calibri"/>
          <w:sz w:val="22"/>
          <w:szCs w:val="22"/>
        </w:rPr>
      </w:pPr>
      <w:r w:rsidRPr="00C02F54">
        <w:rPr>
          <w:rFonts w:ascii="Calibri" w:hAnsi="Calibri" w:cs="Calibri"/>
          <w:sz w:val="22"/>
          <w:szCs w:val="22"/>
          <w:lang w:val="en-US"/>
        </w:rPr>
        <w:t>Prints must be clearly marked on the back with the title, and the name and address of the entrant.  The orientation of these details will indicate the orientation of the print.</w:t>
      </w:r>
      <w:r w:rsidR="00530B0A">
        <w:rPr>
          <w:rFonts w:ascii="Calibri" w:hAnsi="Calibri" w:cs="Calibri"/>
          <w:sz w:val="22"/>
          <w:szCs w:val="22"/>
          <w:lang w:val="en-US"/>
        </w:rPr>
        <w:t xml:space="preserve"> </w:t>
      </w:r>
      <w:r w:rsidR="00E14B45">
        <w:rPr>
          <w:rFonts w:ascii="Calibri" w:hAnsi="Calibri" w:cs="Calibri"/>
          <w:sz w:val="22"/>
          <w:szCs w:val="22"/>
          <w:lang w:val="en-US"/>
        </w:rPr>
        <w:t>All</w:t>
      </w:r>
      <w:r w:rsidR="00530B0A">
        <w:rPr>
          <w:rFonts w:ascii="Calibri" w:hAnsi="Calibri" w:cs="Calibri"/>
          <w:sz w:val="22"/>
          <w:szCs w:val="22"/>
          <w:lang w:val="en-US"/>
        </w:rPr>
        <w:t xml:space="preserve"> labels must be attached to the prints. </w:t>
      </w:r>
      <w:r w:rsidRPr="00C02F54">
        <w:rPr>
          <w:rFonts w:ascii="Calibri" w:hAnsi="Calibri" w:cs="Calibri"/>
          <w:sz w:val="22"/>
          <w:szCs w:val="22"/>
          <w:lang w:val="en-US"/>
        </w:rPr>
        <w:t xml:space="preserve">No title or identification of the maker shall be visible anywhere on the face of an image, print mat or mount.  </w:t>
      </w:r>
    </w:p>
    <w:p w14:paraId="0A5E5CA1" w14:textId="77777777" w:rsidR="00565A2F" w:rsidRPr="00C02F54" w:rsidRDefault="00565A2F" w:rsidP="00565A2F">
      <w:pPr>
        <w:pStyle w:val="Body"/>
        <w:rPr>
          <w:rFonts w:ascii="Calibri" w:eastAsia="Calibri" w:hAnsi="Calibri" w:cs="Calibri"/>
          <w:sz w:val="22"/>
          <w:szCs w:val="22"/>
          <w:lang w:val="en-US"/>
        </w:rPr>
      </w:pPr>
    </w:p>
    <w:p w14:paraId="61144CDA" w14:textId="0BF50E6F" w:rsidR="00565A2F" w:rsidRPr="00C02F54" w:rsidRDefault="00565A2F" w:rsidP="00565A2F">
      <w:pPr>
        <w:pStyle w:val="Body"/>
        <w:rPr>
          <w:rFonts w:ascii="Calibri" w:eastAsia="Calibri" w:hAnsi="Calibri" w:cs="Calibri"/>
          <w:sz w:val="22"/>
          <w:szCs w:val="22"/>
        </w:rPr>
      </w:pPr>
      <w:r w:rsidRPr="00C02F54">
        <w:rPr>
          <w:rFonts w:ascii="Calibri" w:hAnsi="Calibri" w:cs="Calibri"/>
          <w:sz w:val="22"/>
          <w:szCs w:val="22"/>
          <w:lang w:val="en-US"/>
        </w:rPr>
        <w:t>The title on the backs of prints must match the titles on the Entry Form. Only pressure sensitive (self</w:t>
      </w:r>
      <w:r w:rsidR="001F4DA0" w:rsidRPr="00C02F54">
        <w:rPr>
          <w:rFonts w:ascii="Calibri" w:hAnsi="Calibri" w:cs="Calibri"/>
          <w:sz w:val="22"/>
          <w:szCs w:val="22"/>
          <w:lang w:val="en-US"/>
        </w:rPr>
        <w:t>-</w:t>
      </w:r>
      <w:r w:rsidRPr="00C02F54">
        <w:rPr>
          <w:rFonts w:ascii="Calibri" w:hAnsi="Calibri" w:cs="Calibri"/>
          <w:sz w:val="22"/>
          <w:szCs w:val="22"/>
          <w:lang w:val="en-US"/>
        </w:rPr>
        <w:t>adhesive) labels may be used on the back of unmounted prints</w:t>
      </w:r>
      <w:r w:rsidR="0091583E">
        <w:rPr>
          <w:rFonts w:ascii="Calibri" w:hAnsi="Calibri" w:cs="Calibri"/>
          <w:sz w:val="22"/>
          <w:szCs w:val="22"/>
          <w:lang w:val="en-US"/>
        </w:rPr>
        <w:t>.</w:t>
      </w:r>
      <w:r w:rsidR="00304695">
        <w:rPr>
          <w:rFonts w:ascii="Calibri" w:hAnsi="Calibri" w:cs="Calibri"/>
          <w:sz w:val="22"/>
          <w:szCs w:val="22"/>
          <w:lang w:val="en-US"/>
        </w:rPr>
        <w:t xml:space="preserve"> </w:t>
      </w:r>
      <w:r w:rsidR="0091583E">
        <w:rPr>
          <w:rFonts w:ascii="Calibri" w:hAnsi="Calibri" w:cs="Calibri"/>
          <w:sz w:val="22"/>
          <w:szCs w:val="22"/>
          <w:lang w:val="en-US"/>
        </w:rPr>
        <w:t>(P</w:t>
      </w:r>
      <w:r w:rsidR="00304695">
        <w:rPr>
          <w:rFonts w:ascii="Calibri" w:hAnsi="Calibri" w:cs="Calibri"/>
          <w:sz w:val="22"/>
          <w:szCs w:val="22"/>
          <w:lang w:val="en-US"/>
        </w:rPr>
        <w:t xml:space="preserve">lain paper attached with </w:t>
      </w:r>
      <w:r w:rsidR="00E14B45">
        <w:rPr>
          <w:rFonts w:ascii="Calibri" w:hAnsi="Calibri" w:cs="Calibri"/>
          <w:sz w:val="22"/>
          <w:szCs w:val="22"/>
          <w:lang w:val="en-US"/>
        </w:rPr>
        <w:t>adhesive</w:t>
      </w:r>
      <w:r w:rsidR="00304695">
        <w:rPr>
          <w:rFonts w:ascii="Calibri" w:hAnsi="Calibri" w:cs="Calibri"/>
          <w:sz w:val="22"/>
          <w:szCs w:val="22"/>
          <w:lang w:val="en-US"/>
        </w:rPr>
        <w:t xml:space="preserve"> tape around the edge</w:t>
      </w:r>
      <w:r w:rsidR="0091583E">
        <w:rPr>
          <w:rFonts w:ascii="Calibri" w:hAnsi="Calibri" w:cs="Calibri"/>
          <w:sz w:val="22"/>
          <w:szCs w:val="22"/>
          <w:lang w:val="en-US"/>
        </w:rPr>
        <w:t xml:space="preserve"> is also acceptable)</w:t>
      </w:r>
      <w:r w:rsidR="00304695">
        <w:rPr>
          <w:rFonts w:ascii="Calibri" w:hAnsi="Calibri" w:cs="Calibri"/>
          <w:sz w:val="22"/>
          <w:szCs w:val="22"/>
          <w:lang w:val="en-US"/>
        </w:rPr>
        <w:t xml:space="preserve">. </w:t>
      </w:r>
      <w:r w:rsidR="00E14B45">
        <w:rPr>
          <w:rFonts w:ascii="Calibri" w:hAnsi="Calibri" w:cs="Calibri"/>
          <w:sz w:val="22"/>
          <w:szCs w:val="22"/>
          <w:lang w:val="en-US"/>
        </w:rPr>
        <w:t>User printable labels will be provided via the entry system indicating the submission details and the entry reference in the competition</w:t>
      </w:r>
      <w:r w:rsidR="00C816F1">
        <w:rPr>
          <w:rFonts w:ascii="Calibri" w:hAnsi="Calibri" w:cs="Calibri"/>
          <w:sz w:val="22"/>
          <w:szCs w:val="22"/>
          <w:lang w:val="en-US"/>
        </w:rPr>
        <w:t xml:space="preserve">, these labels </w:t>
      </w:r>
      <w:r w:rsidR="00C816F1" w:rsidRPr="0091583E">
        <w:rPr>
          <w:rFonts w:ascii="Calibri" w:hAnsi="Calibri" w:cs="Calibri"/>
          <w:b/>
          <w:bCs/>
          <w:sz w:val="22"/>
          <w:szCs w:val="22"/>
          <w:lang w:val="en-US"/>
        </w:rPr>
        <w:t>must</w:t>
      </w:r>
      <w:r w:rsidR="00C816F1">
        <w:rPr>
          <w:rFonts w:ascii="Calibri" w:hAnsi="Calibri" w:cs="Calibri"/>
          <w:sz w:val="22"/>
          <w:szCs w:val="22"/>
          <w:lang w:val="en-US"/>
        </w:rPr>
        <w:t xml:space="preserve"> be attached to the print backs to ensure prints are traceable through the 4 rounds of judging.</w:t>
      </w:r>
    </w:p>
    <w:p w14:paraId="58F67906" w14:textId="1E87767F" w:rsidR="001F4DA0" w:rsidRPr="00C02F54" w:rsidRDefault="001F4DA0" w:rsidP="0091583E">
      <w:pPr>
        <w:pStyle w:val="BodyA"/>
        <w:tabs>
          <w:tab w:val="left" w:pos="9072"/>
          <w:tab w:val="left" w:pos="9132"/>
        </w:tabs>
        <w:ind w:right="422"/>
        <w:rPr>
          <w:rFonts w:ascii="Calibri" w:hAnsi="Calibri" w:cs="Calibri"/>
          <w:sz w:val="22"/>
          <w:szCs w:val="22"/>
        </w:rPr>
      </w:pPr>
      <w:r w:rsidRPr="00C02F54">
        <w:rPr>
          <w:rFonts w:ascii="Calibri" w:hAnsi="Calibri" w:cs="Calibri"/>
          <w:sz w:val="22"/>
          <w:szCs w:val="22"/>
        </w:rPr>
        <w:t>The entrant must select in the entry submittal form in the space provided to verify authorization for the exhibition to destroy the e</w:t>
      </w:r>
      <w:r w:rsidR="00780116" w:rsidRPr="00C02F54">
        <w:rPr>
          <w:rFonts w:ascii="Calibri" w:hAnsi="Calibri" w:cs="Calibri"/>
          <w:sz w:val="22"/>
          <w:szCs w:val="22"/>
        </w:rPr>
        <w:t>ntrant</w:t>
      </w:r>
      <w:r w:rsidRPr="00C02F54">
        <w:rPr>
          <w:rFonts w:ascii="Calibri" w:hAnsi="Calibri" w:cs="Calibri"/>
          <w:sz w:val="22"/>
          <w:szCs w:val="22"/>
        </w:rPr>
        <w:t xml:space="preserve">’s prints in lieu of returning them. </w:t>
      </w:r>
    </w:p>
    <w:p w14:paraId="27395246" w14:textId="72300ABC" w:rsidR="001F4DA0" w:rsidRPr="00C02F54" w:rsidRDefault="001F4DA0" w:rsidP="0091583E">
      <w:pPr>
        <w:pStyle w:val="BodyA"/>
        <w:tabs>
          <w:tab w:val="left" w:pos="9072"/>
          <w:tab w:val="left" w:pos="9132"/>
        </w:tabs>
        <w:ind w:right="422"/>
        <w:rPr>
          <w:rFonts w:ascii="Calibri" w:eastAsia="Calibri" w:hAnsi="Calibri" w:cs="Calibri"/>
          <w:b/>
          <w:bCs/>
          <w:sz w:val="22"/>
          <w:szCs w:val="22"/>
        </w:rPr>
      </w:pPr>
      <w:r w:rsidRPr="00C02F54">
        <w:rPr>
          <w:rFonts w:ascii="Calibri" w:hAnsi="Calibri" w:cs="Calibri"/>
          <w:sz w:val="22"/>
          <w:szCs w:val="22"/>
        </w:rPr>
        <w:t xml:space="preserve">Due to the cost of </w:t>
      </w:r>
      <w:proofErr w:type="gramStart"/>
      <w:r w:rsidRPr="00C02F54">
        <w:rPr>
          <w:rFonts w:ascii="Calibri" w:hAnsi="Calibri" w:cs="Calibri"/>
          <w:sz w:val="22"/>
          <w:szCs w:val="22"/>
        </w:rPr>
        <w:t>postage</w:t>
      </w:r>
      <w:proofErr w:type="gramEnd"/>
      <w:r w:rsidRPr="00C02F54">
        <w:rPr>
          <w:rFonts w:ascii="Calibri" w:hAnsi="Calibri" w:cs="Calibri"/>
          <w:sz w:val="22"/>
          <w:szCs w:val="22"/>
        </w:rPr>
        <w:t xml:space="preserve"> we will only return prints received from entrants in the UK (Inc. CI and IoM) (subject to prepayment of the appropriate fee).  Alternatively, entrants may </w:t>
      </w:r>
      <w:r w:rsidR="009003ED" w:rsidRPr="00C02F54">
        <w:rPr>
          <w:rFonts w:ascii="Calibri" w:hAnsi="Calibri" w:cs="Calibri"/>
          <w:sz w:val="22"/>
          <w:szCs w:val="22"/>
        </w:rPr>
        <w:t xml:space="preserve">select to </w:t>
      </w:r>
      <w:r w:rsidRPr="00C02F54">
        <w:rPr>
          <w:rFonts w:ascii="Calibri" w:hAnsi="Calibri" w:cs="Calibri"/>
          <w:sz w:val="22"/>
          <w:szCs w:val="22"/>
        </w:rPr>
        <w:t xml:space="preserve">collect their prints from the </w:t>
      </w:r>
      <w:proofErr w:type="spellStart"/>
      <w:r w:rsidRPr="00C02F54">
        <w:rPr>
          <w:rFonts w:ascii="Calibri" w:hAnsi="Calibri" w:cs="Calibri"/>
          <w:sz w:val="22"/>
          <w:szCs w:val="22"/>
        </w:rPr>
        <w:t>organisers</w:t>
      </w:r>
      <w:proofErr w:type="spellEnd"/>
      <w:r w:rsidRPr="00C02F54">
        <w:rPr>
          <w:rFonts w:ascii="Calibri" w:hAnsi="Calibri" w:cs="Calibri"/>
          <w:sz w:val="22"/>
          <w:szCs w:val="22"/>
        </w:rPr>
        <w:t xml:space="preserve"> by arrangement.  </w:t>
      </w:r>
      <w:r w:rsidRPr="00C02F54">
        <w:rPr>
          <w:rFonts w:ascii="Calibri" w:hAnsi="Calibri" w:cs="Calibri"/>
          <w:b/>
          <w:bCs/>
          <w:sz w:val="22"/>
          <w:szCs w:val="22"/>
        </w:rPr>
        <w:t>Such collection must be made by 31st October 2022, otherwise the prints will be destroyed. All prints, where neither collection has been arranged nor postage has been paid will be destroyed.</w:t>
      </w:r>
    </w:p>
    <w:p w14:paraId="1166564E" w14:textId="77777777" w:rsidR="00565A2F" w:rsidRPr="00C02F54" w:rsidRDefault="00565A2F" w:rsidP="00565A2F">
      <w:pPr>
        <w:pStyle w:val="Body"/>
        <w:rPr>
          <w:rFonts w:ascii="Calibri" w:eastAsia="Calibri" w:hAnsi="Calibri" w:cs="Calibri"/>
          <w:sz w:val="22"/>
          <w:szCs w:val="22"/>
          <w:lang w:val="en-US"/>
        </w:rPr>
      </w:pPr>
    </w:p>
    <w:p w14:paraId="1E099BD2" w14:textId="670C54C5" w:rsidR="00565A2F" w:rsidRPr="00C02F54" w:rsidRDefault="00565A2F" w:rsidP="00565A2F">
      <w:pPr>
        <w:pStyle w:val="Body"/>
        <w:rPr>
          <w:rFonts w:ascii="Calibri" w:eastAsia="Calibri" w:hAnsi="Calibri" w:cs="Calibri"/>
          <w:sz w:val="22"/>
          <w:szCs w:val="22"/>
        </w:rPr>
      </w:pPr>
      <w:r w:rsidRPr="00C02F54">
        <w:rPr>
          <w:rFonts w:ascii="Calibri" w:hAnsi="Calibri" w:cs="Calibri"/>
          <w:sz w:val="22"/>
          <w:szCs w:val="22"/>
          <w:lang w:val="en-US"/>
        </w:rPr>
        <w:t>All Accepted Prints will be exhibited</w:t>
      </w:r>
      <w:r w:rsidR="00ED3FB0" w:rsidRPr="00C02F54">
        <w:rPr>
          <w:rFonts w:ascii="Calibri" w:hAnsi="Calibri" w:cs="Calibri"/>
          <w:sz w:val="22"/>
          <w:szCs w:val="22"/>
          <w:lang w:val="en-US"/>
        </w:rPr>
        <w:t xml:space="preserve"> by Edinburgh Photographic Society</w:t>
      </w:r>
      <w:r w:rsidR="0068277D" w:rsidRPr="00C02F54">
        <w:rPr>
          <w:rFonts w:ascii="Calibri" w:hAnsi="Calibri" w:cs="Calibri"/>
          <w:sz w:val="22"/>
          <w:szCs w:val="22"/>
          <w:lang w:val="en-US"/>
        </w:rPr>
        <w:t xml:space="preserve">. We only accept those that we can display (around 210 prints). </w:t>
      </w:r>
      <w:r w:rsidRPr="00C02F54">
        <w:rPr>
          <w:rFonts w:ascii="Calibri" w:hAnsi="Calibri" w:cs="Calibri"/>
          <w:sz w:val="22"/>
          <w:szCs w:val="22"/>
          <w:lang w:val="en-US"/>
        </w:rPr>
        <w:t xml:space="preserve">These prints will be </w:t>
      </w:r>
      <w:proofErr w:type="gramStart"/>
      <w:r w:rsidRPr="00C02F54">
        <w:rPr>
          <w:rFonts w:ascii="Calibri" w:hAnsi="Calibri" w:cs="Calibri"/>
          <w:sz w:val="22"/>
          <w:szCs w:val="22"/>
          <w:lang w:val="en-US"/>
        </w:rPr>
        <w:t>mat-mounted</w:t>
      </w:r>
      <w:proofErr w:type="gramEnd"/>
      <w:r w:rsidRPr="00C02F54">
        <w:rPr>
          <w:rFonts w:ascii="Calibri" w:hAnsi="Calibri" w:cs="Calibri"/>
          <w:sz w:val="22"/>
          <w:szCs w:val="22"/>
          <w:lang w:val="en-US"/>
        </w:rPr>
        <w:t xml:space="preserve"> by the </w:t>
      </w:r>
      <w:proofErr w:type="spellStart"/>
      <w:r w:rsidRPr="00C02F54">
        <w:rPr>
          <w:rFonts w:ascii="Calibri" w:hAnsi="Calibri" w:cs="Calibri"/>
          <w:sz w:val="22"/>
          <w:szCs w:val="22"/>
          <w:lang w:val="en-US"/>
        </w:rPr>
        <w:t>organisers</w:t>
      </w:r>
      <w:proofErr w:type="spellEnd"/>
      <w:r w:rsidRPr="00C02F54">
        <w:rPr>
          <w:rFonts w:ascii="Calibri" w:hAnsi="Calibri" w:cs="Calibri"/>
          <w:sz w:val="22"/>
          <w:szCs w:val="22"/>
          <w:lang w:val="en-US"/>
        </w:rPr>
        <w:t xml:space="preserve"> (where required) and framed for the Exhibition. The Exhibition is open during the annual Edinburgh International Festivals held in August. The exhibition receives thousands of visitors from all over the world.</w:t>
      </w:r>
    </w:p>
    <w:p w14:paraId="4E610C35" w14:textId="0BA7FE07" w:rsidR="0025244F" w:rsidRPr="00C02F54" w:rsidRDefault="00BC6CC0" w:rsidP="007E2E08">
      <w:pPr>
        <w:pStyle w:val="Heading1"/>
        <w:framePr w:wrap="notBeside"/>
      </w:pPr>
      <w:r w:rsidRPr="00C02F54">
        <w:t xml:space="preserve">Conditions </w:t>
      </w:r>
      <w:r w:rsidRPr="007E2E08">
        <w:t>of</w:t>
      </w:r>
      <w:r w:rsidRPr="00C02F54">
        <w:t xml:space="preserve"> Entry 202</w:t>
      </w:r>
      <w:r w:rsidR="0015063B" w:rsidRPr="00C02F54">
        <w:t>2</w:t>
      </w:r>
    </w:p>
    <w:p w14:paraId="36469252" w14:textId="77777777" w:rsidR="007D6E28" w:rsidRPr="00C02F54" w:rsidRDefault="00BC6CC0" w:rsidP="00CC1FE6">
      <w:pPr>
        <w:pStyle w:val="Heading2"/>
        <w:rPr>
          <w:color w:val="000000"/>
          <w:u w:color="000000"/>
          <w:lang w:eastAsia="en-GB"/>
          <w14:textOutline w14:w="12700" w14:cap="flat" w14:cmpd="sng" w14:algn="ctr">
            <w14:noFill/>
            <w14:prstDash w14:val="solid"/>
            <w14:miter w14:lim="400000"/>
          </w14:textOutline>
        </w:rPr>
      </w:pPr>
      <w:r w:rsidRPr="00C02F54">
        <w:rPr>
          <w:lang w:eastAsia="en-GB"/>
        </w:rPr>
        <w:t>PSA NOTICE:</w:t>
      </w:r>
      <w:r w:rsidRPr="00C02F54">
        <w:rPr>
          <w:color w:val="000000"/>
          <w:u w:color="000000"/>
          <w:lang w:eastAsia="en-GB"/>
          <w14:textOutline w14:w="12700" w14:cap="flat" w14:cmpd="sng" w14:algn="ctr">
            <w14:noFill/>
            <w14:prstDash w14:val="solid"/>
            <w14:miter w14:lim="400000"/>
          </w14:textOutline>
        </w:rPr>
        <w:t xml:space="preserve"> </w:t>
      </w:r>
    </w:p>
    <w:p w14:paraId="2A3667C2" w14:textId="62DEE149" w:rsidR="0025244F" w:rsidRPr="00CC1FE6" w:rsidRDefault="00CC1FE6" w:rsidP="005F15BC">
      <w:pPr>
        <w:rPr>
          <w:rFonts w:ascii="Calibri" w:hAnsi="Calibri" w:cs="Calibri"/>
          <w:color w:val="000000"/>
          <w:sz w:val="22"/>
          <w:szCs w:val="22"/>
          <w:u w:color="000000"/>
          <w:lang w:eastAsia="en-GB"/>
          <w14:textOutline w14:w="12700" w14:cap="flat" w14:cmpd="sng" w14:algn="ctr">
            <w14:noFill/>
            <w14:prstDash w14:val="solid"/>
            <w14:miter w14:lim="400000"/>
          </w14:textOutline>
        </w:rPr>
      </w:pPr>
      <w:r w:rsidRPr="00CC1FE6">
        <w:rPr>
          <w:rFonts w:ascii="Calibri" w:hAnsi="Calibri" w:cs="Calibri"/>
          <w:sz w:val="22"/>
          <w:szCs w:val="22"/>
        </w:rPr>
        <w:t>W</w:t>
      </w:r>
      <w:r w:rsidRPr="00CC1FE6">
        <w:rPr>
          <w:rFonts w:ascii="Calibri" w:hAnsi="Calibri" w:cs="Calibri"/>
          <w:sz w:val="22"/>
          <w:szCs w:val="22"/>
          <w:lang w:eastAsia="en-GB"/>
        </w:rPr>
        <w:t xml:space="preserve">hen an </w:t>
      </w:r>
      <w:r w:rsidR="00BC6CC0" w:rsidRPr="00CC1FE6">
        <w:rPr>
          <w:rFonts w:ascii="Calibri" w:hAnsi="Calibri" w:cs="Calibri"/>
          <w:sz w:val="22"/>
          <w:szCs w:val="22"/>
          <w:lang w:eastAsia="en-GB"/>
        </w:rPr>
        <w:t xml:space="preserve">entrant fills in the Entry Form to submit an entry the entrant will see a feature to </w:t>
      </w:r>
      <w:r w:rsidR="005227E2" w:rsidRPr="00CC1FE6">
        <w:rPr>
          <w:rFonts w:ascii="Calibri" w:hAnsi="Calibri" w:cs="Calibri"/>
          <w:sz w:val="22"/>
          <w:szCs w:val="22"/>
          <w:lang w:eastAsia="en-GB"/>
        </w:rPr>
        <w:t>affirm,</w:t>
      </w:r>
      <w:r w:rsidR="00BC6CC0" w:rsidRPr="00CC1FE6">
        <w:rPr>
          <w:rFonts w:ascii="Calibri" w:hAnsi="Calibri" w:cs="Calibri"/>
          <w:sz w:val="22"/>
          <w:szCs w:val="22"/>
          <w:lang w:eastAsia="en-GB"/>
        </w:rPr>
        <w:t xml:space="preserve"> he or she has</w:t>
      </w:r>
      <w:r w:rsidR="00BC6CC0" w:rsidRPr="00CC1FE6">
        <w:rPr>
          <w:rFonts w:ascii="Calibri" w:hAnsi="Calibri" w:cs="Calibri"/>
          <w:color w:val="000000"/>
          <w:sz w:val="22"/>
          <w:szCs w:val="22"/>
          <w:u w:color="000000"/>
          <w:lang w:eastAsia="en-GB"/>
          <w14:textOutline w14:w="12700" w14:cap="flat" w14:cmpd="sng" w14:algn="ctr">
            <w14:noFill/>
            <w14:prstDash w14:val="solid"/>
            <w14:miter w14:lim="400000"/>
          </w14:textOutline>
        </w:rPr>
        <w:t xml:space="preserve"> read these Conditions of Entry when he or she fills out the entry form.  If the entrant does not so affirm the entry will not be submitted</w:t>
      </w:r>
    </w:p>
    <w:p w14:paraId="28A2A7FE" w14:textId="2722C6E2" w:rsidR="005227E2" w:rsidRPr="00CC1FE6" w:rsidRDefault="005227E2" w:rsidP="00CC1FE6">
      <w:pPr>
        <w:pStyle w:val="Heading2"/>
        <w:rPr>
          <w:rFonts w:eastAsia="Arial Unicode MS"/>
          <w:color w:val="000000" w:themeColor="text1"/>
          <w:u w:color="000000"/>
          <w:lang w:eastAsia="en-GB"/>
        </w:rPr>
      </w:pPr>
      <w:r w:rsidRPr="00C02F54">
        <w:t xml:space="preserve">FIAP </w:t>
      </w:r>
      <w:r w:rsidRPr="00CC1FE6">
        <w:rPr>
          <w:rFonts w:ascii="Calibri" w:hAnsi="Calibri" w:cs="Calibri"/>
          <w:color w:val="000000" w:themeColor="text1"/>
          <w:sz w:val="22"/>
          <w:szCs w:val="22"/>
        </w:rPr>
        <w:t>requires that you expressly agree to FIAP documents 018/2017 and 0</w:t>
      </w:r>
      <w:r w:rsidR="00261F15">
        <w:rPr>
          <w:rFonts w:ascii="Calibri" w:hAnsi="Calibri" w:cs="Calibri"/>
          <w:color w:val="000000" w:themeColor="text1"/>
          <w:sz w:val="22"/>
          <w:szCs w:val="22"/>
        </w:rPr>
        <w:t>33</w:t>
      </w:r>
      <w:r w:rsidRPr="00CC1FE6">
        <w:rPr>
          <w:rFonts w:ascii="Calibri" w:hAnsi="Calibri" w:cs="Calibri"/>
          <w:color w:val="000000" w:themeColor="text1"/>
          <w:sz w:val="22"/>
          <w:szCs w:val="22"/>
        </w:rPr>
        <w:t>/20</w:t>
      </w:r>
      <w:r w:rsidR="00261F15">
        <w:rPr>
          <w:rFonts w:ascii="Calibri" w:hAnsi="Calibri" w:cs="Calibri"/>
          <w:color w:val="000000" w:themeColor="text1"/>
          <w:sz w:val="22"/>
          <w:szCs w:val="22"/>
        </w:rPr>
        <w:t>21</w:t>
      </w:r>
      <w:r w:rsidRPr="00CC1FE6">
        <w:rPr>
          <w:rFonts w:ascii="Calibri" w:hAnsi="Calibri" w:cs="Calibri"/>
          <w:color w:val="000000" w:themeColor="text1"/>
          <w:sz w:val="22"/>
          <w:szCs w:val="22"/>
        </w:rPr>
        <w:t xml:space="preserve"> when completing your entry form</w:t>
      </w:r>
      <w:r w:rsidRPr="00CC1FE6">
        <w:rPr>
          <w:rFonts w:eastAsia="Arial Unicode MS"/>
          <w:color w:val="000000" w:themeColor="text1"/>
          <w:u w:color="000000"/>
          <w:lang w:eastAsia="en-GB"/>
        </w:rPr>
        <w:t>.</w:t>
      </w:r>
    </w:p>
    <w:p w14:paraId="767541CB" w14:textId="77777777" w:rsidR="00EE503D" w:rsidRDefault="006077A5" w:rsidP="00EE503D">
      <w:pPr>
        <w:pStyle w:val="NormalWeb"/>
        <w:spacing w:before="0" w:after="60"/>
        <w:rPr>
          <w:rFonts w:ascii="Calibri" w:hAnsi="Calibri" w:cs="Calibri"/>
          <w:b/>
          <w:bCs/>
          <w:sz w:val="22"/>
          <w:szCs w:val="22"/>
        </w:rPr>
      </w:pPr>
      <w:hyperlink r:id="rId14" w:history="1">
        <w:r w:rsidR="00891155" w:rsidRPr="00C02F54">
          <w:rPr>
            <w:rStyle w:val="Hyperlink1"/>
          </w:rPr>
          <w:t>CONDITIONS AND REGULATIONS FOR FIAP PATRONAGE</w:t>
        </w:r>
      </w:hyperlink>
      <w:r w:rsidR="00891155" w:rsidRPr="00C02F54">
        <w:rPr>
          <w:rFonts w:ascii="Calibri" w:hAnsi="Calibri" w:cs="Calibri"/>
          <w:b/>
          <w:bCs/>
          <w:sz w:val="22"/>
          <w:szCs w:val="22"/>
        </w:rPr>
        <w:t xml:space="preserve"> FIAP Document 018/2017 E</w:t>
      </w:r>
    </w:p>
    <w:p w14:paraId="71CFF8B1" w14:textId="5C3AA51E" w:rsidR="00EF7231" w:rsidRPr="00EF7231" w:rsidRDefault="006077A5" w:rsidP="00891155">
      <w:pPr>
        <w:pStyle w:val="NormalWeb"/>
        <w:spacing w:before="0" w:after="60"/>
        <w:rPr>
          <w:rFonts w:ascii="Calibri" w:hAnsi="Calibri" w:cs="Calibri"/>
          <w:b/>
          <w:bCs/>
          <w:sz w:val="22"/>
          <w:szCs w:val="22"/>
        </w:rPr>
      </w:pPr>
      <w:hyperlink r:id="rId15" w:history="1">
        <w:r w:rsidR="00EF7231" w:rsidRPr="00FF5BCE">
          <w:rPr>
            <w:rStyle w:val="Hyperlink"/>
            <w:rFonts w:ascii="Calibri" w:eastAsia="Calibri" w:hAnsi="Calibri" w:cs="Calibri"/>
            <w:b/>
            <w:bCs/>
            <w:color w:val="000000" w:themeColor="text1"/>
            <w:sz w:val="22"/>
            <w:szCs w:val="22"/>
          </w:rPr>
          <w:t>SANCTIONS FOR BREACHING FIAP REGULATIONS AND “RED LIST”</w:t>
        </w:r>
      </w:hyperlink>
      <w:r w:rsidR="00EF7231" w:rsidRPr="00EF7231">
        <w:rPr>
          <w:rStyle w:val="Hyperlink1"/>
          <w:u w:val="none"/>
        </w:rPr>
        <w:t xml:space="preserve"> </w:t>
      </w:r>
      <w:r w:rsidR="00EE503D" w:rsidRPr="00EE503D">
        <w:rPr>
          <w:rStyle w:val="Hyperlink1"/>
          <w:u w:val="none"/>
        </w:rPr>
        <w:t>FIAP Document 033/2021</w:t>
      </w:r>
    </w:p>
    <w:p w14:paraId="1BECD235" w14:textId="77777777" w:rsidR="0025244F" w:rsidRPr="00C02F54" w:rsidRDefault="00BC6CC0" w:rsidP="00CC1FE6">
      <w:pPr>
        <w:pStyle w:val="Heading1"/>
        <w:framePr w:wrap="notBeside"/>
      </w:pPr>
      <w:r w:rsidRPr="00C02F54">
        <w:t>Judging &amp; Exhibition Procedure</w:t>
      </w:r>
    </w:p>
    <w:p w14:paraId="4738B51B" w14:textId="10746EAC" w:rsidR="00B83E24" w:rsidRPr="00C02F54" w:rsidRDefault="00B83E24" w:rsidP="00B83E24">
      <w:pPr>
        <w:pStyle w:val="BodyA"/>
        <w:tabs>
          <w:tab w:val="left" w:pos="8505"/>
        </w:tabs>
        <w:ind w:right="705"/>
        <w:rPr>
          <w:rFonts w:ascii="Calibri" w:hAnsi="Calibri" w:cs="Calibri"/>
          <w:sz w:val="22"/>
          <w:szCs w:val="22"/>
        </w:rPr>
      </w:pPr>
      <w:r w:rsidRPr="00C02F54">
        <w:rPr>
          <w:rFonts w:ascii="Calibri" w:hAnsi="Calibri" w:cs="Calibri"/>
          <w:sz w:val="22"/>
          <w:szCs w:val="22"/>
        </w:rPr>
        <w:t xml:space="preserve">The Exhibition will be conducted in accordance with the rules of the PSA and FIAP. An entrant’s images will not be presented to the judges consecutively.  An entrant’s four images will be distributed </w:t>
      </w:r>
      <w:r w:rsidRPr="00C02F54">
        <w:rPr>
          <w:rFonts w:ascii="Calibri" w:hAnsi="Calibri" w:cs="Calibri"/>
          <w:sz w:val="22"/>
          <w:szCs w:val="22"/>
        </w:rPr>
        <w:lastRenderedPageBreak/>
        <w:t>throughout judging in that section.  Distribution of images will be in the same round order as submitted by the entrant</w:t>
      </w:r>
      <w:r w:rsidR="0091583E">
        <w:rPr>
          <w:rFonts w:ascii="Calibri" w:hAnsi="Calibri" w:cs="Calibri"/>
          <w:sz w:val="22"/>
          <w:szCs w:val="22"/>
        </w:rPr>
        <w:t xml:space="preserve"> and identified on the printable labels.</w:t>
      </w:r>
    </w:p>
    <w:p w14:paraId="48F1E302" w14:textId="77777777" w:rsidR="00B83E24" w:rsidRPr="00C02F54" w:rsidRDefault="00B83E24" w:rsidP="00B83E24">
      <w:pPr>
        <w:pStyle w:val="BodyA"/>
        <w:tabs>
          <w:tab w:val="left" w:pos="8505"/>
        </w:tabs>
        <w:ind w:right="705"/>
        <w:rPr>
          <w:rFonts w:ascii="Calibri" w:eastAsia="Calibri" w:hAnsi="Calibri" w:cs="Calibri"/>
          <w:b/>
          <w:bCs/>
          <w:sz w:val="22"/>
          <w:szCs w:val="22"/>
        </w:rPr>
      </w:pPr>
      <w:r w:rsidRPr="00C02F54">
        <w:rPr>
          <w:rFonts w:ascii="Calibri" w:hAnsi="Calibri" w:cs="Calibri"/>
          <w:sz w:val="22"/>
          <w:szCs w:val="22"/>
        </w:rPr>
        <w:t xml:space="preserve">An image may be entered in only one section. </w:t>
      </w:r>
    </w:p>
    <w:p w14:paraId="19A25A44" w14:textId="77777777" w:rsidR="00B83E24" w:rsidRPr="00C02F54" w:rsidRDefault="00B83E24" w:rsidP="00931EB9">
      <w:pPr>
        <w:pStyle w:val="BodyA"/>
        <w:tabs>
          <w:tab w:val="left" w:pos="8505"/>
        </w:tabs>
        <w:ind w:right="705"/>
        <w:rPr>
          <w:rFonts w:ascii="Calibri" w:hAnsi="Calibri" w:cs="Calibri"/>
          <w:sz w:val="22"/>
          <w:szCs w:val="22"/>
        </w:rPr>
      </w:pPr>
    </w:p>
    <w:p w14:paraId="1CBCBA3D" w14:textId="35A4D930" w:rsidR="0025244F" w:rsidRPr="00C02F54" w:rsidRDefault="00BC6CC0">
      <w:pPr>
        <w:pStyle w:val="BodyA"/>
        <w:tabs>
          <w:tab w:val="left" w:pos="8505"/>
        </w:tabs>
        <w:ind w:right="705"/>
        <w:rPr>
          <w:rFonts w:ascii="Calibri" w:eastAsia="Calibri" w:hAnsi="Calibri" w:cs="Calibri"/>
          <w:sz w:val="22"/>
          <w:szCs w:val="22"/>
        </w:rPr>
      </w:pPr>
      <w:r w:rsidRPr="00C02F54">
        <w:rPr>
          <w:rFonts w:ascii="Calibri" w:hAnsi="Calibri" w:cs="Calibri"/>
          <w:sz w:val="22"/>
          <w:szCs w:val="22"/>
        </w:rPr>
        <w:t xml:space="preserve">Our exhibition is selected by “The Edinburgh System” which takes place over two rounds. In the first round all prints are examined by at least one of the three selectors, at close range in daylight. </w:t>
      </w:r>
      <w:r w:rsidR="00B83E24" w:rsidRPr="00C02F54">
        <w:rPr>
          <w:rFonts w:ascii="Calibri" w:hAnsi="Calibri" w:cs="Calibri"/>
          <w:sz w:val="22"/>
          <w:szCs w:val="22"/>
        </w:rPr>
        <w:t xml:space="preserve">Images accepted by any one selector are allowed to go forward to the scoring day. </w:t>
      </w:r>
      <w:r w:rsidRPr="00C02F54">
        <w:rPr>
          <w:rFonts w:ascii="Calibri" w:hAnsi="Calibri" w:cs="Calibri"/>
          <w:sz w:val="22"/>
          <w:szCs w:val="22"/>
        </w:rPr>
        <w:t xml:space="preserve">Any images failing at this stage will have been assessed independently and rejected by each of the three selectors. In the second round, the 3 selectors sit as a panel and score each print from 2 to 5, giving a range of 6 to 15 and the highest scoring images are selected for the exhibition. Entrants will </w:t>
      </w:r>
      <w:r w:rsidR="00051509" w:rsidRPr="00C02F54">
        <w:rPr>
          <w:rFonts w:ascii="Calibri" w:hAnsi="Calibri" w:cs="Calibri"/>
          <w:sz w:val="22"/>
          <w:szCs w:val="22"/>
        </w:rPr>
        <w:t xml:space="preserve">only </w:t>
      </w:r>
      <w:r w:rsidRPr="00C02F54">
        <w:rPr>
          <w:rFonts w:ascii="Calibri" w:hAnsi="Calibri" w:cs="Calibri"/>
          <w:sz w:val="22"/>
          <w:szCs w:val="22"/>
        </w:rPr>
        <w:t xml:space="preserve">be advised of their acceptances (including awards) or rejection.  Individual scores will not be published.  </w:t>
      </w:r>
    </w:p>
    <w:p w14:paraId="0F41745B" w14:textId="64797FC3" w:rsidR="0025244F" w:rsidRPr="00C02F54" w:rsidRDefault="00BC6CC0" w:rsidP="00CC1FE6">
      <w:pPr>
        <w:pStyle w:val="Heading1"/>
        <w:framePr w:wrap="notBeside"/>
        <w:rPr>
          <w:rFonts w:eastAsia="Calibri"/>
        </w:rPr>
      </w:pPr>
      <w:r w:rsidRPr="00C02F54">
        <w:t>DATA PROTECTION and STORAGE</w:t>
      </w:r>
    </w:p>
    <w:p w14:paraId="67F46F89" w14:textId="33A50196" w:rsidR="0025244F" w:rsidRPr="00EE503D" w:rsidRDefault="00BC6CC0" w:rsidP="00850175">
      <w:pPr>
        <w:pStyle w:val="BodyA"/>
        <w:ind w:right="705"/>
        <w:rPr>
          <w:rFonts w:ascii="Calibri" w:eastAsia="Calibri" w:hAnsi="Calibri" w:cs="Calibri"/>
          <w:sz w:val="22"/>
          <w:szCs w:val="22"/>
        </w:rPr>
      </w:pPr>
      <w:r w:rsidRPr="00C02F54">
        <w:rPr>
          <w:rFonts w:ascii="Calibri" w:hAnsi="Calibri" w:cs="Calibri"/>
          <w:sz w:val="22"/>
          <w:szCs w:val="22"/>
        </w:rPr>
        <w:t xml:space="preserve">By entering this exhibition, you are explicitly consenting to the personal details you have supplied, including email addresses, being held, </w:t>
      </w:r>
      <w:proofErr w:type="gramStart"/>
      <w:r w:rsidRPr="00C02F54">
        <w:rPr>
          <w:rFonts w:ascii="Calibri" w:hAnsi="Calibri" w:cs="Calibri"/>
          <w:sz w:val="22"/>
          <w:szCs w:val="22"/>
        </w:rPr>
        <w:t>processed</w:t>
      </w:r>
      <w:proofErr w:type="gramEnd"/>
      <w:r w:rsidRPr="00C02F54">
        <w:rPr>
          <w:rFonts w:ascii="Calibri" w:hAnsi="Calibri" w:cs="Calibri"/>
          <w:sz w:val="22"/>
          <w:szCs w:val="22"/>
        </w:rPr>
        <w:t xml:space="preserve"> and used by the exhibition </w:t>
      </w:r>
      <w:proofErr w:type="spellStart"/>
      <w:r w:rsidRPr="00C02F54">
        <w:rPr>
          <w:rFonts w:ascii="Calibri" w:hAnsi="Calibri" w:cs="Calibri"/>
          <w:sz w:val="22"/>
          <w:szCs w:val="22"/>
        </w:rPr>
        <w:t>organisers</w:t>
      </w:r>
      <w:proofErr w:type="spellEnd"/>
      <w:r w:rsidRPr="00C02F54">
        <w:rPr>
          <w:rFonts w:ascii="Calibri" w:hAnsi="Calibri" w:cs="Calibri"/>
          <w:sz w:val="22"/>
          <w:szCs w:val="22"/>
        </w:rPr>
        <w:t xml:space="preserve"> for purposes associated with this exhibition. You also explicitly consent to such information being sent to </w:t>
      </w:r>
      <w:proofErr w:type="spellStart"/>
      <w:r w:rsidRPr="00C02F54">
        <w:rPr>
          <w:rFonts w:ascii="Calibri" w:hAnsi="Calibri" w:cs="Calibri"/>
          <w:sz w:val="22"/>
          <w:szCs w:val="22"/>
        </w:rPr>
        <w:t>organisations</w:t>
      </w:r>
      <w:proofErr w:type="spellEnd"/>
      <w:r w:rsidRPr="00C02F54">
        <w:rPr>
          <w:rFonts w:ascii="Calibri" w:hAnsi="Calibri" w:cs="Calibri"/>
          <w:sz w:val="22"/>
          <w:szCs w:val="22"/>
        </w:rPr>
        <w:t xml:space="preserve"> that have accorded official recognition, </w:t>
      </w:r>
      <w:proofErr w:type="gramStart"/>
      <w:r w:rsidRPr="00C02F54">
        <w:rPr>
          <w:rFonts w:ascii="Calibri" w:hAnsi="Calibri" w:cs="Calibri"/>
          <w:sz w:val="22"/>
          <w:szCs w:val="22"/>
        </w:rPr>
        <w:t>patronage</w:t>
      </w:r>
      <w:proofErr w:type="gramEnd"/>
      <w:r w:rsidRPr="00C02F54">
        <w:rPr>
          <w:rFonts w:ascii="Calibri" w:hAnsi="Calibri" w:cs="Calibri"/>
          <w:sz w:val="22"/>
          <w:szCs w:val="22"/>
        </w:rPr>
        <w:t xml:space="preserve"> or accreditation to this exhibition. You acknowledge and accept that entering this exhibition means that the status and results of your entry may be made public. </w:t>
      </w:r>
      <w:r w:rsidR="001747E8" w:rsidRPr="00C02F54">
        <w:rPr>
          <w:rFonts w:ascii="Calibri" w:hAnsi="Calibri" w:cs="Calibri"/>
          <w:sz w:val="22"/>
          <w:szCs w:val="22"/>
        </w:rPr>
        <w:t xml:space="preserve">In managing this Exhibition Edinburgh Photographic Society has a legitimate interest in handling and storing electronic information. </w:t>
      </w:r>
      <w:r w:rsidRPr="00C02F54">
        <w:rPr>
          <w:rFonts w:ascii="Calibri" w:hAnsi="Calibri" w:cs="Calibri"/>
          <w:sz w:val="22"/>
          <w:szCs w:val="22"/>
        </w:rPr>
        <w:t xml:space="preserve">It is a condition of entry that permission is given to store electronic information from the entry. </w:t>
      </w:r>
    </w:p>
    <w:p w14:paraId="2767D488" w14:textId="4A59E563" w:rsidR="0025244F" w:rsidRPr="00C02F54" w:rsidRDefault="00BC6CC0" w:rsidP="00CC1FE6">
      <w:pPr>
        <w:pStyle w:val="Heading1"/>
        <w:framePr w:wrap="notBeside"/>
        <w:rPr>
          <w:rFonts w:eastAsia="Calibri"/>
        </w:rPr>
      </w:pPr>
      <w:r w:rsidRPr="00C02F54">
        <w:t>REPORT CARDS</w:t>
      </w:r>
    </w:p>
    <w:p w14:paraId="3371300A" w14:textId="20B3E2DC" w:rsidR="00011C44" w:rsidRPr="00C02F54" w:rsidRDefault="00BC6CC0" w:rsidP="00011C44">
      <w:pPr>
        <w:pStyle w:val="BodyA"/>
        <w:tabs>
          <w:tab w:val="left" w:pos="284"/>
          <w:tab w:val="left" w:pos="9132"/>
        </w:tabs>
        <w:ind w:right="705"/>
        <w:rPr>
          <w:rFonts w:ascii="Calibri" w:eastAsia="Calibri" w:hAnsi="Calibri" w:cs="Calibri"/>
          <w:sz w:val="22"/>
          <w:szCs w:val="22"/>
        </w:rPr>
      </w:pPr>
      <w:r w:rsidRPr="00C02F54">
        <w:rPr>
          <w:rFonts w:ascii="Calibri" w:hAnsi="Calibri" w:cs="Calibri"/>
          <w:sz w:val="22"/>
          <w:szCs w:val="22"/>
        </w:rPr>
        <w:t>Report cards will be dispatched by email.  Lists of acceptances and awards will also be published on the website.</w:t>
      </w:r>
    </w:p>
    <w:p w14:paraId="668D0618" w14:textId="77777777" w:rsidR="00011C44" w:rsidRPr="00C02F54" w:rsidRDefault="00011C44" w:rsidP="00CC1FE6">
      <w:pPr>
        <w:pStyle w:val="Heading1"/>
        <w:framePr w:wrap="notBeside"/>
      </w:pPr>
      <w:r w:rsidRPr="00C02F54">
        <w:t>SUBJECT MATTER AND SECTION DEFINITIONS</w:t>
      </w:r>
    </w:p>
    <w:p w14:paraId="32DF95F7" w14:textId="3012E000" w:rsidR="00011C44" w:rsidRPr="00C02F54" w:rsidRDefault="00011C44" w:rsidP="00CC1FE6">
      <w:pPr>
        <w:pStyle w:val="Heading2"/>
        <w:rPr>
          <w:rFonts w:eastAsia="Times New Roman"/>
        </w:rPr>
      </w:pPr>
      <w:r w:rsidRPr="00C02F54">
        <w:rPr>
          <w:rFonts w:eastAsia="Times New Roman"/>
        </w:rPr>
        <w:t>Statement on Subject Matter applicable to all sections</w:t>
      </w:r>
    </w:p>
    <w:p w14:paraId="1E0D1847" w14:textId="39D1680C" w:rsidR="00011C44" w:rsidRPr="00C02F54" w:rsidRDefault="00011C44" w:rsidP="00011C4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433FF"/>
          <w:sz w:val="22"/>
          <w:szCs w:val="22"/>
        </w:rPr>
      </w:pPr>
      <w:r w:rsidRPr="00C02F54">
        <w:rPr>
          <w:rFonts w:ascii="Calibri" w:eastAsia="Times New Roman" w:hAnsi="Calibri" w:cs="Calibri"/>
          <w:sz w:val="22"/>
          <w:szCs w:val="22"/>
        </w:rPr>
        <w:t xml:space="preserve">The fundamental rule that must be </w:t>
      </w:r>
      <w:proofErr w:type="gramStart"/>
      <w:r w:rsidRPr="00C02F54">
        <w:rPr>
          <w:rFonts w:ascii="Calibri" w:eastAsia="Times New Roman" w:hAnsi="Calibri" w:cs="Calibri"/>
          <w:sz w:val="22"/>
          <w:szCs w:val="22"/>
        </w:rPr>
        <w:t>observed at all times</w:t>
      </w:r>
      <w:proofErr w:type="gramEnd"/>
      <w:r w:rsidRPr="00C02F54">
        <w:rPr>
          <w:rFonts w:ascii="Calibri" w:eastAsia="Times New Roman" w:hAnsi="Calibri" w:cs="Calibri"/>
          <w:sz w:val="22"/>
          <w:szCs w:val="22"/>
        </w:rPr>
        <w:t xml:space="preserve"> and </w:t>
      </w:r>
      <w:r w:rsidRPr="00C02F54">
        <w:rPr>
          <w:rFonts w:ascii="Calibri" w:eastAsia="Times New Roman" w:hAnsi="Calibri" w:cs="Calibri"/>
          <w:b/>
          <w:bCs/>
          <w:sz w:val="22"/>
          <w:szCs w:val="22"/>
        </w:rPr>
        <w:t>applies to all sections</w:t>
      </w:r>
      <w:r w:rsidRPr="00C02F54">
        <w:rPr>
          <w:rFonts w:ascii="Calibri" w:eastAsia="Times New Roman" w:hAnsi="Calibri" w:cs="Calibri"/>
          <w:sz w:val="22"/>
          <w:szCs w:val="22"/>
        </w:rPr>
        <w:t xml:space="preserve"> offered in exhibitions with FIAP patronage or PSA recognition is that </w:t>
      </w:r>
      <w:r w:rsidRPr="00C02F54">
        <w:rPr>
          <w:rFonts w:ascii="Calibri" w:eastAsia="Times New Roman" w:hAnsi="Calibri" w:cs="Calibri"/>
          <w:b/>
          <w:bCs/>
          <w:sz w:val="22"/>
          <w:szCs w:val="22"/>
        </w:rPr>
        <w:t>the welfare of living creatures is more important than any photograph</w:t>
      </w:r>
      <w:r w:rsidRPr="00C02F54">
        <w:rPr>
          <w:rFonts w:ascii="Calibri" w:eastAsia="Times New Roman" w:hAnsi="Calibri" w:cs="Calibri"/>
          <w:sz w:val="22"/>
          <w:szCs w:val="22"/>
        </w:rPr>
        <w:t xml:space="preserve">. This means that practices such as baiting of subjects with a living creature and removal of birds from nests, for the purpose of obtaining a photograph, are highly unethical, and such photographs are not allowed in any exhibition with FIAP patronage or PSA recognition.  Under no circumstances may a living creature be placed in a situation where it will be killed, </w:t>
      </w:r>
      <w:proofErr w:type="gramStart"/>
      <w:r w:rsidRPr="00C02F54">
        <w:rPr>
          <w:rFonts w:ascii="Calibri" w:eastAsia="Times New Roman" w:hAnsi="Calibri" w:cs="Calibri"/>
          <w:sz w:val="22"/>
          <w:szCs w:val="22"/>
        </w:rPr>
        <w:t>injured</w:t>
      </w:r>
      <w:proofErr w:type="gramEnd"/>
      <w:r w:rsidRPr="00C02F54">
        <w:rPr>
          <w:rFonts w:ascii="Calibri" w:eastAsia="Times New Roman" w:hAnsi="Calibri" w:cs="Calibri"/>
          <w:sz w:val="22"/>
          <w:szCs w:val="22"/>
        </w:rPr>
        <w:t xml:space="preserve"> or stressed for the purpose of obtaining a photograph. This rule applies regardless </w:t>
      </w:r>
      <w:r w:rsidR="004862AD" w:rsidRPr="00C02F54">
        <w:rPr>
          <w:rFonts w:ascii="Calibri" w:eastAsia="Times New Roman" w:hAnsi="Calibri" w:cs="Calibri"/>
          <w:sz w:val="22"/>
          <w:szCs w:val="22"/>
        </w:rPr>
        <w:t xml:space="preserve">of </w:t>
      </w:r>
      <w:proofErr w:type="gramStart"/>
      <w:r w:rsidRPr="00C02F54">
        <w:rPr>
          <w:rFonts w:ascii="Calibri" w:eastAsia="Times New Roman" w:hAnsi="Calibri" w:cs="Calibri"/>
          <w:sz w:val="22"/>
          <w:szCs w:val="22"/>
        </w:rPr>
        <w:t>whether or not</w:t>
      </w:r>
      <w:proofErr w:type="gramEnd"/>
      <w:r w:rsidRPr="00C02F54">
        <w:rPr>
          <w:rFonts w:ascii="Calibri" w:eastAsia="Times New Roman" w:hAnsi="Calibri" w:cs="Calibri"/>
          <w:sz w:val="22"/>
          <w:szCs w:val="22"/>
        </w:rPr>
        <w:t xml:space="preserve"> the creature being killed, injured or stressed is visible in the captured image</w:t>
      </w:r>
      <w:r w:rsidRPr="00C02F54">
        <w:rPr>
          <w:rFonts w:ascii="Calibri" w:eastAsia="Times New Roman" w:hAnsi="Calibri" w:cs="Calibri"/>
          <w:color w:val="0433FF"/>
          <w:sz w:val="22"/>
          <w:szCs w:val="22"/>
        </w:rPr>
        <w:t>.</w:t>
      </w:r>
    </w:p>
    <w:p w14:paraId="2AD14563" w14:textId="77777777" w:rsidR="001747E8" w:rsidRPr="00C02F54" w:rsidRDefault="001747E8" w:rsidP="00011C4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Cs/>
          <w:color w:val="000000"/>
          <w:sz w:val="22"/>
          <w:szCs w:val="22"/>
          <w:lang w:eastAsia="en-GB"/>
        </w:rPr>
      </w:pPr>
    </w:p>
    <w:p w14:paraId="4B1B6103" w14:textId="75C1E73F" w:rsidR="00011C44" w:rsidRPr="00C02F54" w:rsidRDefault="00011C44" w:rsidP="00011C4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iCs/>
          <w:color w:val="000000"/>
          <w:sz w:val="22"/>
          <w:szCs w:val="22"/>
          <w:lang w:eastAsia="en-GB"/>
        </w:rPr>
      </w:pPr>
      <w:r w:rsidRPr="00C02F54">
        <w:rPr>
          <w:rFonts w:ascii="Calibri" w:eastAsia="Times New Roman" w:hAnsi="Calibri" w:cs="Calibri"/>
          <w:iCs/>
          <w:color w:val="000000"/>
          <w:sz w:val="22"/>
          <w:szCs w:val="22"/>
          <w:lang w:eastAsia="en-GB"/>
        </w:rPr>
        <w:t xml:space="preserve">There are also concerns about the use of aerial photography, drones, helicopters, low flying aircraft. These should not cause any interference with other individuals or animals which causes a disturbance in their normal activity or disrupt the way any individuals or animals interact with their environment. </w:t>
      </w:r>
    </w:p>
    <w:p w14:paraId="74658FBC" w14:textId="77777777" w:rsidR="00011C44" w:rsidRPr="00C02F54" w:rsidRDefault="00011C44" w:rsidP="00011C44">
      <w:pPr>
        <w:pBdr>
          <w:top w:val="none" w:sz="0" w:space="0" w:color="auto"/>
          <w:left w:val="none" w:sz="0" w:space="0" w:color="auto"/>
          <w:bottom w:val="none" w:sz="0" w:space="0" w:color="auto"/>
          <w:right w:val="none" w:sz="0" w:space="0" w:color="auto"/>
          <w:between w:val="none" w:sz="0" w:space="0" w:color="auto"/>
          <w:bar w:val="none" w:sz="0" w:color="auto"/>
        </w:pBdr>
        <w:spacing w:after="100"/>
        <w:rPr>
          <w:rFonts w:ascii="Calibri" w:eastAsia="Times New Roman" w:hAnsi="Calibri" w:cs="Calibri"/>
          <w:iCs/>
          <w:sz w:val="22"/>
          <w:szCs w:val="22"/>
        </w:rPr>
      </w:pPr>
      <w:r w:rsidRPr="00C02F54">
        <w:rPr>
          <w:rFonts w:ascii="Calibri" w:eastAsia="Times New Roman" w:hAnsi="Calibri" w:cs="Calibri"/>
          <w:iCs/>
          <w:sz w:val="22"/>
          <w:szCs w:val="22"/>
        </w:rPr>
        <w:t xml:space="preserve">Entry in this exhibition is conditional on accepting these policies.  The content of images must comply with </w:t>
      </w:r>
      <w:r w:rsidRPr="00EF18C4">
        <w:rPr>
          <w:rFonts w:ascii="Calibri" w:hAnsi="Calibri" w:cs="Calibri"/>
          <w:color w:val="000000"/>
          <w:sz w:val="22"/>
          <w:szCs w:val="22"/>
          <w:u w:color="000000"/>
          <w:lang w:eastAsia="en-GB"/>
        </w:rPr>
        <w:t>these General Conditions and with the Division and Section definitions listed in these conditions. Images that -</w:t>
      </w:r>
      <w:r w:rsidRPr="00C02F54">
        <w:rPr>
          <w:rFonts w:ascii="Calibri" w:eastAsia="Times New Roman" w:hAnsi="Calibri" w:cs="Calibri"/>
          <w:iCs/>
          <w:sz w:val="22"/>
          <w:szCs w:val="22"/>
        </w:rPr>
        <w:t xml:space="preserve"> in the sole opinion of the judges or the Exhibition Organizers - do not comply, will be disqualified so the entrant may be aware of the problem when considering entry into other exhibitions with FIAP patronage/PSA recognition.</w:t>
      </w:r>
    </w:p>
    <w:p w14:paraId="6525647D" w14:textId="5F281DD0" w:rsidR="00011C44" w:rsidRPr="00C02F54" w:rsidRDefault="00011C44" w:rsidP="00850175">
      <w:pPr>
        <w:pBdr>
          <w:top w:val="none" w:sz="0" w:space="0" w:color="auto"/>
          <w:left w:val="none" w:sz="0" w:space="0" w:color="auto"/>
          <w:bottom w:val="none" w:sz="0" w:space="0" w:color="auto"/>
          <w:right w:val="none" w:sz="0" w:space="0" w:color="auto"/>
          <w:between w:val="none" w:sz="0" w:space="0" w:color="auto"/>
          <w:bar w:val="none" w:sz="0" w:color="auto"/>
        </w:pBdr>
        <w:spacing w:after="100"/>
        <w:rPr>
          <w:rFonts w:ascii="Calibri" w:hAnsi="Calibri" w:cs="Calibri"/>
          <w:sz w:val="22"/>
          <w:szCs w:val="22"/>
          <w14:textOutline w14:w="12700" w14:cap="flat" w14:cmpd="sng" w14:algn="ctr">
            <w14:noFill/>
            <w14:prstDash w14:val="solid"/>
            <w14:miter w14:lim="400000"/>
          </w14:textOutline>
        </w:rPr>
      </w:pPr>
      <w:r w:rsidRPr="00C02F54">
        <w:rPr>
          <w:rFonts w:ascii="Calibri" w:eastAsia="Times New Roman" w:hAnsi="Calibri" w:cs="Calibri"/>
          <w:iCs/>
          <w:color w:val="000000"/>
          <w:sz w:val="22"/>
          <w:szCs w:val="22"/>
        </w:rPr>
        <w:t xml:space="preserve">Further details on the PSA's drone policy may be found at </w:t>
      </w:r>
      <w:hyperlink r:id="rId16" w:history="1">
        <w:r w:rsidRPr="00C02F54">
          <w:rPr>
            <w:rStyle w:val="Hyperlink"/>
            <w:rFonts w:ascii="Calibri" w:eastAsia="Times New Roman" w:hAnsi="Calibri" w:cs="Calibri"/>
            <w:iCs/>
            <w:sz w:val="22"/>
            <w:szCs w:val="22"/>
            <w:lang w:eastAsia="en-GB"/>
          </w:rPr>
          <w:t>https://psa-photo.org/index.php?psa-policies#drone</w:t>
        </w:r>
      </w:hyperlink>
    </w:p>
    <w:p w14:paraId="4A484435" w14:textId="77777777" w:rsidR="00850175" w:rsidRPr="00C02F54" w:rsidRDefault="00BC6CC0">
      <w:pPr>
        <w:pStyle w:val="NormalWeb"/>
        <w:spacing w:before="0" w:after="300"/>
        <w:rPr>
          <w:rFonts w:ascii="Calibri" w:hAnsi="Calibri" w:cs="Calibri"/>
          <w:sz w:val="22"/>
          <w:szCs w:val="22"/>
          <w14:textOutline w14:w="12700" w14:cap="flat" w14:cmpd="sng" w14:algn="ctr">
            <w14:noFill/>
            <w14:prstDash w14:val="solid"/>
            <w14:miter w14:lim="400000"/>
          </w14:textOutline>
        </w:rPr>
      </w:pPr>
      <w:r w:rsidRPr="00C02F54">
        <w:rPr>
          <w:rFonts w:ascii="Calibri" w:hAnsi="Calibri" w:cs="Calibri"/>
          <w:sz w:val="22"/>
          <w:szCs w:val="22"/>
          <w14:textOutline w14:w="12700" w14:cap="flat" w14:cmpd="sng" w14:algn="ctr">
            <w14:noFill/>
            <w14:prstDash w14:val="solid"/>
            <w14:miter w14:lim="400000"/>
          </w14:textOutline>
        </w:rPr>
        <w:t>ALL ENTRIES SHALL CONFORM TO THE STRICTER OF THESE DEFINITIONS FOR ACCEPTANCES TO BE VALIDATED BY THE INTERNATIONAL ORGANIZATIONS GRANTING RECOGNITION OR PATRONAGE.</w:t>
      </w:r>
    </w:p>
    <w:p w14:paraId="6BC1076C" w14:textId="77777777" w:rsidR="007D6E28" w:rsidRPr="00C02F54" w:rsidRDefault="00BC6CC0" w:rsidP="00CC1FE6">
      <w:pPr>
        <w:pStyle w:val="Heading2"/>
        <w:rPr>
          <w:rFonts w:eastAsia="Calibri"/>
        </w:rPr>
      </w:pPr>
      <w:r w:rsidRPr="00C02F54">
        <w:t>Black &amp; White (Monochrome) (PSA &amp; FIAP Definitions)</w:t>
      </w:r>
      <w:r w:rsidRPr="00C02F54">
        <w:rPr>
          <w:b/>
          <w:bCs/>
          <w:lang w:val="de-DE"/>
          <w14:textOutline w14:w="12700" w14:cap="flat" w14:cmpd="sng" w14:algn="ctr">
            <w14:noFill/>
            <w14:prstDash w14:val="solid"/>
            <w14:miter w14:lim="400000"/>
          </w14:textOutline>
        </w:rPr>
        <w:t xml:space="preserve"> </w:t>
      </w:r>
    </w:p>
    <w:p w14:paraId="44E1D407" w14:textId="509E28D7" w:rsidR="007D6E28" w:rsidRPr="00C02F54" w:rsidRDefault="00BC6CC0" w:rsidP="007D6E28">
      <w:pPr>
        <w:pStyle w:val="NormalWeb"/>
        <w:spacing w:before="0" w:after="300"/>
        <w:rPr>
          <w:rFonts w:ascii="Calibri" w:hAnsi="Calibri" w:cs="Calibri"/>
          <w:sz w:val="22"/>
          <w:szCs w:val="22"/>
        </w:rPr>
      </w:pPr>
      <w:r w:rsidRPr="00C02F54">
        <w:rPr>
          <w:rFonts w:ascii="Calibri" w:hAnsi="Calibri" w:cs="Calibri"/>
          <w:sz w:val="22"/>
          <w:szCs w:val="22"/>
        </w:rPr>
        <w:t xml:space="preserve">Images meeting the Monochrome Definition and non-manipulated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images from the same capture shall be considered the same image and must be given the same title. All entries shall conform to the stricter of the </w:t>
      </w:r>
      <w:r w:rsidRPr="00C02F54">
        <w:rPr>
          <w:rFonts w:ascii="Calibri" w:hAnsi="Calibri" w:cs="Calibri"/>
          <w:sz w:val="22"/>
          <w:szCs w:val="22"/>
        </w:rPr>
        <w:lastRenderedPageBreak/>
        <w:t xml:space="preserve">definitions below for acceptances to be validated by all the </w:t>
      </w:r>
      <w:r w:rsidR="00FF5BCE">
        <w:rPr>
          <w:rFonts w:ascii="Calibri" w:hAnsi="Calibri" w:cs="Calibri"/>
          <w:sz w:val="22"/>
          <w:szCs w:val="22"/>
        </w:rPr>
        <w:t>i</w:t>
      </w:r>
      <w:r w:rsidRPr="00C02F54">
        <w:rPr>
          <w:rFonts w:ascii="Calibri" w:hAnsi="Calibri" w:cs="Calibri"/>
          <w:sz w:val="22"/>
          <w:szCs w:val="22"/>
        </w:rPr>
        <w:t>nternational organizations granting recognition or patronage.</w:t>
      </w:r>
      <w:r w:rsidR="009A20C5" w:rsidRPr="00C02F54">
        <w:rPr>
          <w:rFonts w:ascii="Calibri" w:hAnsi="Calibri" w:cs="Calibri"/>
          <w:sz w:val="22"/>
          <w:szCs w:val="22"/>
        </w:rPr>
        <w:t xml:space="preserve"> </w:t>
      </w:r>
    </w:p>
    <w:p w14:paraId="3F8F4E66" w14:textId="77777777" w:rsidR="007D6E28" w:rsidRPr="00C02F54" w:rsidRDefault="00BC6CC0" w:rsidP="00CC1FE6">
      <w:pPr>
        <w:pStyle w:val="Heading2"/>
      </w:pPr>
      <w:r w:rsidRPr="00C02F54">
        <w:t>FIAP definition of Monochrome</w:t>
      </w:r>
    </w:p>
    <w:p w14:paraId="1E746760" w14:textId="7A44E197" w:rsidR="0025244F" w:rsidRPr="00C02F54" w:rsidRDefault="00BC6CC0" w:rsidP="007D6E28">
      <w:pPr>
        <w:pStyle w:val="NormalWeb"/>
        <w:spacing w:before="0" w:after="300"/>
        <w:rPr>
          <w:rFonts w:ascii="Calibri" w:eastAsia="Calibri" w:hAnsi="Calibri" w:cs="Calibri"/>
          <w:sz w:val="22"/>
          <w:szCs w:val="22"/>
        </w:rPr>
      </w:pPr>
      <w:r w:rsidRPr="00C02F54">
        <w:rPr>
          <w:rFonts w:ascii="Calibri" w:hAnsi="Calibri" w:cs="Calibri"/>
          <w:sz w:val="22"/>
          <w:szCs w:val="22"/>
        </w:rPr>
        <w:t xml:space="preserve">A black and white work fitting from the very dark grey (black) to the very clear grey (white) is a monochrome work with the various shades of grey. A black and white work toned entirely in a single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will remain a monochrome work able to stand in the black and white category; such a work can be reproduced in black and white in the catalogue of a salon under FIAP Patronage. On the other hand</w:t>
      </w:r>
      <w:r w:rsidR="00265F98" w:rsidRPr="00C02F54">
        <w:rPr>
          <w:rFonts w:ascii="Calibri" w:hAnsi="Calibri" w:cs="Calibri"/>
          <w:sz w:val="22"/>
          <w:szCs w:val="22"/>
        </w:rPr>
        <w:t>,</w:t>
      </w:r>
      <w:r w:rsidRPr="00C02F54">
        <w:rPr>
          <w:rFonts w:ascii="Calibri" w:hAnsi="Calibri" w:cs="Calibri"/>
          <w:sz w:val="22"/>
          <w:szCs w:val="22"/>
        </w:rPr>
        <w:t xml:space="preserve"> a black and white work modified by a partial toning or by the addition of one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becomes a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work (polychrome) to stand in the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category; such a work requires </w:t>
      </w:r>
      <w:proofErr w:type="spellStart"/>
      <w:r w:rsidRPr="00C02F54">
        <w:rPr>
          <w:rFonts w:ascii="Calibri" w:hAnsi="Calibri" w:cs="Calibri"/>
          <w:sz w:val="22"/>
          <w:szCs w:val="22"/>
        </w:rPr>
        <w:t>colour</w:t>
      </w:r>
      <w:proofErr w:type="spellEnd"/>
      <w:r w:rsidRPr="00C02F54">
        <w:rPr>
          <w:rFonts w:ascii="Calibri" w:hAnsi="Calibri" w:cs="Calibri"/>
          <w:sz w:val="22"/>
          <w:szCs w:val="22"/>
        </w:rPr>
        <w:t xml:space="preserve"> reproduction in the catalogue of a salon under FIAP Patronage</w:t>
      </w:r>
    </w:p>
    <w:p w14:paraId="5877A86F" w14:textId="77777777" w:rsidR="00011C44" w:rsidRPr="00C02F54" w:rsidRDefault="00011C44" w:rsidP="00CC1FE6">
      <w:pPr>
        <w:pStyle w:val="Heading2"/>
      </w:pPr>
      <w:r w:rsidRPr="00C02F54">
        <w:t>PSA Monochrome Definition</w:t>
      </w:r>
    </w:p>
    <w:p w14:paraId="62D7D1D2" w14:textId="3687B509" w:rsidR="009A20C5" w:rsidRPr="00C02F54" w:rsidRDefault="00011C44" w:rsidP="009A20C5">
      <w:pPr>
        <w:pStyle w:val="Body"/>
        <w:pBdr>
          <w:bottom w:val="none" w:sz="0" w:space="0" w:color="auto"/>
        </w:pBdr>
        <w:spacing w:after="120"/>
        <w:rPr>
          <w:rFonts w:ascii="Calibri" w:hAnsi="Calibri" w:cs="Calibri"/>
          <w:sz w:val="22"/>
          <w:szCs w:val="22"/>
        </w:rPr>
      </w:pPr>
      <w:r w:rsidRPr="00C02F54">
        <w:rPr>
          <w:rFonts w:ascii="Calibri" w:hAnsi="Calibri" w:cs="Calibri"/>
          <w:sz w:val="22"/>
          <w:szCs w:val="22"/>
        </w:rPr>
        <w:t>An image is considered to be Monochrome only if it gives the impression of having no colo</w:t>
      </w:r>
      <w:r w:rsidR="009A20C5" w:rsidRPr="00C02F54">
        <w:rPr>
          <w:rFonts w:ascii="Calibri" w:hAnsi="Calibri" w:cs="Calibri"/>
          <w:sz w:val="22"/>
          <w:szCs w:val="22"/>
        </w:rPr>
        <w:t>u</w:t>
      </w:r>
      <w:r w:rsidRPr="00C02F54">
        <w:rPr>
          <w:rFonts w:ascii="Calibri" w:hAnsi="Calibri" w:cs="Calibri"/>
          <w:sz w:val="22"/>
          <w:szCs w:val="22"/>
        </w:rPr>
        <w:t>r (</w:t>
      </w:r>
      <w:proofErr w:type="gramStart"/>
      <w:r w:rsidRPr="00C02F54">
        <w:rPr>
          <w:rFonts w:ascii="Calibri" w:hAnsi="Calibri" w:cs="Calibri"/>
          <w:sz w:val="22"/>
          <w:szCs w:val="22"/>
        </w:rPr>
        <w:t>i.e.</w:t>
      </w:r>
      <w:proofErr w:type="gramEnd"/>
      <w:r w:rsidRPr="00C02F54">
        <w:rPr>
          <w:rFonts w:ascii="Calibri" w:hAnsi="Calibri" w:cs="Calibri"/>
          <w:sz w:val="22"/>
          <w:szCs w:val="22"/>
        </w:rPr>
        <w:t xml:space="preserve"> contains only shades of grey which can include pure black and pure white) OR it gives the impression of being a greyscale image that has been toned in one colo</w:t>
      </w:r>
      <w:r w:rsidR="009A20C5" w:rsidRPr="00C02F54">
        <w:rPr>
          <w:rFonts w:ascii="Calibri" w:hAnsi="Calibri" w:cs="Calibri"/>
          <w:sz w:val="22"/>
          <w:szCs w:val="22"/>
        </w:rPr>
        <w:t>u</w:t>
      </w:r>
      <w:r w:rsidRPr="00C02F54">
        <w:rPr>
          <w:rFonts w:ascii="Calibri" w:hAnsi="Calibri" w:cs="Calibri"/>
          <w:sz w:val="22"/>
          <w:szCs w:val="22"/>
        </w:rPr>
        <w:t xml:space="preserve">r across the entire image. (For </w:t>
      </w:r>
      <w:proofErr w:type="gramStart"/>
      <w:r w:rsidRPr="00C02F54">
        <w:rPr>
          <w:rFonts w:ascii="Calibri" w:hAnsi="Calibri" w:cs="Calibri"/>
          <w:sz w:val="22"/>
          <w:szCs w:val="22"/>
        </w:rPr>
        <w:t>example</w:t>
      </w:r>
      <w:proofErr w:type="gramEnd"/>
      <w:r w:rsidRPr="00C02F54">
        <w:rPr>
          <w:rFonts w:ascii="Calibri" w:hAnsi="Calibri" w:cs="Calibri"/>
          <w:sz w:val="22"/>
          <w:szCs w:val="22"/>
        </w:rPr>
        <w:t xml:space="preserve"> by Sepia, red, gold, etc.)  A greyscale or multi-colo</w:t>
      </w:r>
      <w:r w:rsidR="009A20C5" w:rsidRPr="00C02F54">
        <w:rPr>
          <w:rFonts w:ascii="Calibri" w:hAnsi="Calibri" w:cs="Calibri"/>
          <w:sz w:val="22"/>
          <w:szCs w:val="22"/>
        </w:rPr>
        <w:t>u</w:t>
      </w:r>
      <w:r w:rsidRPr="00C02F54">
        <w:rPr>
          <w:rFonts w:ascii="Calibri" w:hAnsi="Calibri" w:cs="Calibri"/>
          <w:sz w:val="22"/>
          <w:szCs w:val="22"/>
        </w:rPr>
        <w:t>red image modified or giving the impression of having been modified by partial toning, multi-toning or by the inclusion of spot colo</w:t>
      </w:r>
      <w:r w:rsidR="00E1653C">
        <w:rPr>
          <w:rFonts w:ascii="Calibri" w:hAnsi="Calibri" w:cs="Calibri"/>
          <w:sz w:val="22"/>
          <w:szCs w:val="22"/>
        </w:rPr>
        <w:t>u</w:t>
      </w:r>
      <w:r w:rsidRPr="00C02F54">
        <w:rPr>
          <w:rFonts w:ascii="Calibri" w:hAnsi="Calibri" w:cs="Calibri"/>
          <w:sz w:val="22"/>
          <w:szCs w:val="22"/>
        </w:rPr>
        <w:t>ring does not meet the definition of monochrome and shall be classified as a Colo</w:t>
      </w:r>
      <w:r w:rsidR="009A20C5" w:rsidRPr="00C02F54">
        <w:rPr>
          <w:rFonts w:ascii="Calibri" w:hAnsi="Calibri" w:cs="Calibri"/>
          <w:sz w:val="22"/>
          <w:szCs w:val="22"/>
        </w:rPr>
        <w:t>u</w:t>
      </w:r>
      <w:r w:rsidRPr="00C02F54">
        <w:rPr>
          <w:rFonts w:ascii="Calibri" w:hAnsi="Calibri" w:cs="Calibri"/>
          <w:sz w:val="22"/>
          <w:szCs w:val="22"/>
        </w:rPr>
        <w:t xml:space="preserve">r Work. </w:t>
      </w:r>
    </w:p>
    <w:p w14:paraId="249932B1" w14:textId="6EC992B4" w:rsidR="00E1653C" w:rsidRPr="00EF18C4" w:rsidRDefault="00E1653C" w:rsidP="00E1653C">
      <w:pPr>
        <w:pStyle w:val="Body"/>
        <w:pBdr>
          <w:bottom w:val="none" w:sz="0" w:space="0" w:color="auto"/>
        </w:pBdr>
        <w:spacing w:after="120"/>
        <w:rPr>
          <w:rFonts w:ascii="Calibri" w:hAnsi="Calibri" w:cs="Calibri"/>
          <w:sz w:val="22"/>
          <w:szCs w:val="22"/>
          <w:lang w:val="en-US"/>
          <w14:textOutline w14:w="0" w14:cap="rnd" w14:cmpd="sng" w14:algn="ctr">
            <w14:noFill/>
            <w14:prstDash w14:val="solid"/>
            <w14:bevel/>
          </w14:textOutline>
        </w:rPr>
      </w:pPr>
      <w:r w:rsidRPr="00EF18C4">
        <w:rPr>
          <w:rFonts w:ascii="Calibri" w:hAnsi="Calibri" w:cs="Calibri"/>
          <w:sz w:val="22"/>
          <w:szCs w:val="22"/>
          <w:lang w:val="en-US"/>
          <w14:textOutline w14:w="0" w14:cap="rnd" w14:cmpd="sng" w14:algn="ctr">
            <w14:noFill/>
            <w14:prstDash w14:val="solid"/>
            <w14:bevel/>
          </w14:textOutline>
        </w:rPr>
        <w:t>Monochrome images may not be entered in Pictorial Prints or PID Colour Sections.  Separate sections must be offered for Colour Pictorial Prints, Monochrome Pictorial Prints, PIDC and PIDM.</w:t>
      </w:r>
    </w:p>
    <w:p w14:paraId="76335221" w14:textId="72111954" w:rsidR="0025244F" w:rsidRPr="00C02F54" w:rsidRDefault="00BC6CC0" w:rsidP="00CC1FE6">
      <w:pPr>
        <w:pStyle w:val="Heading1"/>
        <w:framePr w:wrap="notBeside"/>
      </w:pPr>
      <w:r w:rsidRPr="00C02F54">
        <w:t>Breaches of Rules</w:t>
      </w:r>
    </w:p>
    <w:p w14:paraId="29E2B839" w14:textId="2AEB87DC" w:rsidR="0025244F" w:rsidRPr="00C02F54" w:rsidRDefault="00BC6CC0" w:rsidP="00CC1FE6">
      <w:pPr>
        <w:pStyle w:val="Heading2"/>
        <w:rPr>
          <w:rFonts w:eastAsia="Calibri"/>
        </w:rPr>
      </w:pPr>
      <w:r w:rsidRPr="00C02F54">
        <w:t xml:space="preserve">FIAP Requirements </w:t>
      </w:r>
    </w:p>
    <w:p w14:paraId="6D68D2D8" w14:textId="141E14AA" w:rsidR="0025244F" w:rsidRPr="00EF18C4" w:rsidRDefault="00BC6CC0" w:rsidP="00EF18C4">
      <w:pPr>
        <w:pStyle w:val="Body"/>
        <w:pBdr>
          <w:bottom w:val="none" w:sz="0" w:space="0" w:color="auto"/>
        </w:pBdr>
        <w:spacing w:after="120"/>
        <w:rPr>
          <w:rFonts w:ascii="Calibri" w:hAnsi="Calibri" w:cs="Calibri"/>
          <w:sz w:val="22"/>
          <w:szCs w:val="22"/>
          <w:lang w:val="en-US"/>
          <w14:textOutline w14:w="0" w14:cap="rnd" w14:cmpd="sng" w14:algn="ctr">
            <w14:noFill/>
            <w14:prstDash w14:val="solid"/>
            <w14:bevel/>
          </w14:textOutline>
        </w:rPr>
      </w:pPr>
      <w:r w:rsidRPr="00EF18C4">
        <w:rPr>
          <w:rFonts w:ascii="Calibri" w:hAnsi="Calibri" w:cs="Calibri"/>
          <w:sz w:val="22"/>
          <w:szCs w:val="22"/>
          <w:lang w:val="en-US"/>
          <w14:textOutline w14:w="0" w14:cap="rnd" w14:cmpd="sng" w14:algn="ctr">
            <w14:noFill/>
            <w14:prstDash w14:val="solid"/>
            <w14:bevel/>
          </w14:textOutline>
        </w:rPr>
        <w:t xml:space="preserve">By </w:t>
      </w:r>
      <w:r w:rsidR="004862AD" w:rsidRPr="00EF18C4">
        <w:rPr>
          <w:rFonts w:ascii="Calibri" w:hAnsi="Calibri" w:cs="Calibri"/>
          <w:sz w:val="22"/>
          <w:szCs w:val="22"/>
          <w:lang w:val="en-US"/>
          <w14:textOutline w14:w="0" w14:cap="rnd" w14:cmpd="sng" w14:algn="ctr">
            <w14:noFill/>
            <w14:prstDash w14:val="solid"/>
            <w14:bevel/>
          </w14:textOutline>
        </w:rPr>
        <w:t xml:space="preserve">the sole act of submitting his/her images or files to a salon under FIAP Patronage, the entrant accepts without exception and with no objection the following terms: - that the submitted images can be investigated by FIAP to establish if these obey to FIAP regulations and definitions even if the entrant is not a member of FIAP, - that FIAP will use any means at its disposal for this undertaking, - that any refusal to cooperate with FIAP or any refusal to submit the original files as captured by the camera, or failure to provide sufficient evidence, will be sanctioned by FIAP, - that in case of sanctions following the non-compliance with FIAP regulations, the name of the entrant will be released in any form useful to inform the breaches of the rules. It is recommended to leave the EXIF data in the submitted files intact </w:t>
      </w:r>
      <w:r w:rsidR="00380E1D" w:rsidRPr="00EF18C4">
        <w:rPr>
          <w:rFonts w:ascii="Calibri" w:hAnsi="Calibri" w:cs="Calibri"/>
          <w:sz w:val="22"/>
          <w:szCs w:val="22"/>
          <w:lang w:val="en-US"/>
          <w14:textOutline w14:w="0" w14:cap="rnd" w14:cmpd="sng" w14:algn="ctr">
            <w14:noFill/>
            <w14:prstDash w14:val="solid"/>
            <w14:bevel/>
          </w14:textOutline>
        </w:rPr>
        <w:t>to</w:t>
      </w:r>
      <w:r w:rsidR="004862AD" w:rsidRPr="00EF18C4">
        <w:rPr>
          <w:rFonts w:ascii="Calibri" w:hAnsi="Calibri" w:cs="Calibri"/>
          <w:sz w:val="22"/>
          <w:szCs w:val="22"/>
          <w:lang w:val="en-US"/>
          <w14:textOutline w14:w="0" w14:cap="rnd" w14:cmpd="sng" w14:algn="ctr">
            <w14:noFill/>
            <w14:prstDash w14:val="solid"/>
            <w14:bevel/>
          </w14:textOutline>
        </w:rPr>
        <w:t xml:space="preserve"> ease eventual investigations. 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14:paraId="6B02C84E" w14:textId="77777777" w:rsidR="00380E1D" w:rsidRPr="00C02F54" w:rsidRDefault="00380E1D" w:rsidP="00CC1FE6">
      <w:pPr>
        <w:pStyle w:val="Heading2"/>
      </w:pPr>
      <w:r w:rsidRPr="00C02F54">
        <w:t>PSA</w:t>
      </w:r>
    </w:p>
    <w:p w14:paraId="64CB4B93" w14:textId="77777777" w:rsidR="00380E1D" w:rsidRPr="00501B0B"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after="120"/>
        <w:rPr>
          <w:rFonts w:ascii="Calibri" w:hAnsi="Calibri" w:cs="Calibri"/>
          <w:sz w:val="22"/>
          <w:szCs w:val="22"/>
          <w:lang w:val="en-US"/>
          <w14:textOutline w14:w="0" w14:cap="rnd" w14:cmpd="sng" w14:algn="ctr">
            <w14:noFill/>
            <w14:prstDash w14:val="solid"/>
            <w14:bevel/>
          </w14:textOutline>
        </w:rPr>
      </w:pPr>
      <w:r w:rsidRPr="00C02F54">
        <w:rPr>
          <w:rFonts w:ascii="Calibri" w:hAnsi="Calibri" w:cs="Calibri"/>
          <w:color w:val="auto"/>
          <w:sz w:val="22"/>
          <w:szCs w:val="22"/>
        </w:rPr>
        <w:t>If</w:t>
      </w:r>
      <w:r w:rsidRPr="00501B0B">
        <w:rPr>
          <w:rFonts w:ascii="Calibri" w:hAnsi="Calibri" w:cs="Calibri"/>
          <w:sz w:val="22"/>
          <w:szCs w:val="22"/>
          <w:lang w:val="en-US"/>
          <w14:textOutline w14:w="0" w14:cap="rnd" w14:cmpd="sng" w14:algn="ctr">
            <w14:noFill/>
            <w14:prstDash w14:val="solid"/>
            <w14:bevel/>
          </w14:textOutline>
        </w:rPr>
        <w:t>,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14:paraId="661F2E53" w14:textId="3E4796CD" w:rsidR="00380E1D" w:rsidRPr="00501B0B"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rPr>
          <w:rFonts w:ascii="Calibri" w:hAnsi="Calibri" w:cs="Calibri"/>
          <w:sz w:val="22"/>
          <w:szCs w:val="22"/>
          <w:lang w:val="en-US"/>
          <w14:textOutline w14:w="0" w14:cap="rnd" w14:cmpd="sng" w14:algn="ctr">
            <w14:noFill/>
            <w14:prstDash w14:val="solid"/>
            <w14:bevel/>
          </w14:textOutline>
        </w:rPr>
      </w:pPr>
      <w:r w:rsidRPr="00501B0B">
        <w:rPr>
          <w:rFonts w:ascii="Calibri" w:hAnsi="Calibri" w:cs="Calibri"/>
          <w:sz w:val="22"/>
          <w:szCs w:val="22"/>
          <w:lang w:val="en-US"/>
          <w14:textOutline w14:w="0" w14:cap="rnd" w14:cmpd="sng" w14:algn="ctr">
            <w14:noFill/>
            <w14:prstDash w14:val="solid"/>
            <w14:bevel/>
          </w14:textOutline>
        </w:rPr>
        <w:t>To ensure that images comply with the Conditions of Entry and definitions, the exhibition organizers may carry out reasonable measures to verify that:</w:t>
      </w:r>
    </w:p>
    <w:p w14:paraId="554123E2" w14:textId="77777777" w:rsidR="00380E1D" w:rsidRPr="00501B0B"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ind w:left="284"/>
        <w:rPr>
          <w:rFonts w:ascii="Calibri" w:hAnsi="Calibri" w:cs="Calibri"/>
          <w:sz w:val="22"/>
          <w:szCs w:val="22"/>
          <w:lang w:val="en-US"/>
          <w14:textOutline w14:w="0" w14:cap="rnd" w14:cmpd="sng" w14:algn="ctr">
            <w14:noFill/>
            <w14:prstDash w14:val="solid"/>
            <w14:bevel/>
          </w14:textOutline>
        </w:rPr>
      </w:pPr>
      <w:r w:rsidRPr="00501B0B">
        <w:rPr>
          <w:rFonts w:ascii="Calibri" w:hAnsi="Calibri" w:cs="Calibri"/>
          <w:sz w:val="22"/>
          <w:szCs w:val="22"/>
          <w:lang w:val="en-US"/>
          <w14:textOutline w14:w="0" w14:cap="rnd" w14:cmpd="sng" w14:algn="ctr">
            <w14:noFill/>
            <w14:prstDash w14:val="solid"/>
            <w14:bevel/>
          </w14:textOutline>
        </w:rPr>
        <w:t>a) the images are the original work of the entrant and</w:t>
      </w:r>
    </w:p>
    <w:p w14:paraId="3F0A6700" w14:textId="77777777" w:rsidR="00380E1D" w:rsidRPr="00C02F54"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ind w:left="284"/>
        <w:rPr>
          <w:rFonts w:ascii="Calibri" w:eastAsia="Calibri" w:hAnsi="Calibri" w:cs="Calibri"/>
          <w:color w:val="auto"/>
          <w:sz w:val="22"/>
          <w:szCs w:val="22"/>
        </w:rPr>
      </w:pPr>
      <w:r w:rsidRPr="00C02F54">
        <w:rPr>
          <w:rFonts w:ascii="Calibri" w:hAnsi="Calibri" w:cs="Calibri"/>
          <w:color w:val="auto"/>
          <w:sz w:val="22"/>
          <w:szCs w:val="22"/>
        </w:rPr>
        <w:t>b) the images comply with the rules and definitions as set out in these Conditions of Entry</w:t>
      </w:r>
    </w:p>
    <w:p w14:paraId="0D1E32EF" w14:textId="78ED58C5" w:rsidR="00380E1D" w:rsidRPr="00C02F54"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rPr>
          <w:rFonts w:ascii="Calibri" w:eastAsia="Calibri" w:hAnsi="Calibri" w:cs="Calibri"/>
          <w:color w:val="auto"/>
          <w:sz w:val="22"/>
          <w:szCs w:val="22"/>
        </w:rPr>
      </w:pPr>
      <w:r w:rsidRPr="00C02F54">
        <w:rPr>
          <w:rFonts w:ascii="Calibri" w:hAnsi="Calibri" w:cs="Calibri"/>
          <w:color w:val="auto"/>
          <w:sz w:val="22"/>
          <w:szCs w:val="22"/>
        </w:rPr>
        <w:t xml:space="preserve">These steps include, but are not limited to, questioning any entrant, requiring the submission of RAW files or other digital files representing the original capture of the submitted image(s), confronting the entrant with </w:t>
      </w:r>
      <w:r w:rsidRPr="00C02F54">
        <w:rPr>
          <w:rFonts w:ascii="Calibri" w:hAnsi="Calibri" w:cs="Calibri"/>
          <w:color w:val="auto"/>
          <w:sz w:val="22"/>
          <w:szCs w:val="22"/>
        </w:rPr>
        <w:lastRenderedPageBreak/>
        <w:t xml:space="preserve">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w:t>
      </w:r>
      <w:proofErr w:type="gramStart"/>
      <w:r w:rsidRPr="00C02F54">
        <w:rPr>
          <w:rFonts w:ascii="Calibri" w:hAnsi="Calibri" w:cs="Calibri"/>
          <w:color w:val="auto"/>
          <w:sz w:val="22"/>
          <w:szCs w:val="22"/>
        </w:rPr>
        <w:t>be considered to be</w:t>
      </w:r>
      <w:proofErr w:type="gramEnd"/>
      <w:r w:rsidRPr="00C02F54">
        <w:rPr>
          <w:rFonts w:ascii="Calibri" w:hAnsi="Calibri" w:cs="Calibri"/>
          <w:color w:val="auto"/>
          <w:sz w:val="22"/>
          <w:szCs w:val="22"/>
        </w:rPr>
        <w:t xml:space="preserve"> in breach of these Conditions of Entry and declined. Such entries may be referred to PSA for further investigation of possible ethics violations</w:t>
      </w:r>
    </w:p>
    <w:p w14:paraId="5A94BCAF" w14:textId="77777777" w:rsidR="00380E1D" w:rsidRPr="00C02F54"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ind w:left="284"/>
        <w:rPr>
          <w:rFonts w:ascii="Calibri" w:hAnsi="Calibri" w:cs="Calibri"/>
          <w:color w:val="auto"/>
          <w:sz w:val="22"/>
          <w:szCs w:val="22"/>
        </w:rPr>
      </w:pPr>
    </w:p>
    <w:p w14:paraId="171778D1" w14:textId="77777777" w:rsidR="00380E1D" w:rsidRPr="00C02F54" w:rsidRDefault="00380E1D" w:rsidP="00380E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rPr>
          <w:rFonts w:ascii="Calibri" w:hAnsi="Calibri" w:cs="Calibri"/>
          <w:color w:val="auto"/>
          <w:sz w:val="22"/>
          <w:szCs w:val="22"/>
        </w:rPr>
      </w:pPr>
      <w:r w:rsidRPr="00C02F54">
        <w:rPr>
          <w:rFonts w:ascii="Calibri" w:hAnsi="Calibri" w:cs="Calibri"/>
          <w:color w:val="auto"/>
          <w:sz w:val="22"/>
          <w:szCs w:val="22"/>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14:paraId="47701885" w14:textId="32697597" w:rsidR="007E2E08" w:rsidRDefault="00380E1D" w:rsidP="007E2E0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rPr>
          <w:rFonts w:ascii="Calibri" w:hAnsi="Calibri" w:cs="Calibri"/>
          <w:sz w:val="22"/>
          <w:szCs w:val="22"/>
        </w:rPr>
      </w:pPr>
      <w:r w:rsidRPr="00C02F54">
        <w:rPr>
          <w:rFonts w:ascii="Calibri" w:hAnsi="Calibri" w:cs="Calibri"/>
          <w:color w:val="auto"/>
          <w:sz w:val="22"/>
          <w:szCs w:val="22"/>
        </w:rPr>
        <w:t xml:space="preserve">If another party is submitting images on the entrant’s behalf, the entrant will still be held responsible for adhering to these Conditions of Entry (Entry Rules) </w:t>
      </w:r>
      <w:r w:rsidRPr="00C02F54">
        <w:rPr>
          <w:rFonts w:ascii="Calibri" w:hAnsi="Calibri" w:cs="Calibri"/>
          <w:b/>
          <w:color w:val="auto"/>
          <w:sz w:val="22"/>
          <w:szCs w:val="22"/>
        </w:rPr>
        <w:t xml:space="preserve">and will be subject to sanction for any violations </w:t>
      </w:r>
      <w:r w:rsidRPr="00C02F54">
        <w:rPr>
          <w:rFonts w:ascii="Calibri" w:hAnsi="Calibri" w:cs="Calibri"/>
          <w:color w:val="auto"/>
          <w:sz w:val="22"/>
          <w:szCs w:val="22"/>
        </w:rPr>
        <w:t xml:space="preserve">to these Conditions of Entry and PSA’s Statement of Ethics that may result. </w:t>
      </w:r>
      <w:r w:rsidRPr="00C02F54">
        <w:rPr>
          <w:rFonts w:ascii="Calibri" w:hAnsi="Calibri" w:cs="Calibri"/>
          <w:sz w:val="22"/>
          <w:szCs w:val="22"/>
        </w:rPr>
        <w:t>If another party is processing images for an entrant or submitting images on the entrant’s behalf, the entrant will still be held responsible for adhering to all Conditions of Entry including the specific conditions in the relevant definitions</w:t>
      </w:r>
    </w:p>
    <w:p w14:paraId="6B05C0F3" w14:textId="43C714A7" w:rsidR="003905CF" w:rsidRPr="00C02F54" w:rsidRDefault="003905CF" w:rsidP="007E2E08">
      <w:pPr>
        <w:pStyle w:val="Heading1"/>
        <w:framePr w:wrap="notBeside"/>
      </w:pPr>
      <w:r w:rsidRPr="00C02F54">
        <w:t>Notice to Entrants</w:t>
      </w:r>
    </w:p>
    <w:p w14:paraId="3D69CB6A" w14:textId="77777777" w:rsidR="00850175" w:rsidRPr="00C02F54" w:rsidRDefault="003905CF" w:rsidP="00CC1FE6">
      <w:pPr>
        <w:pStyle w:val="Heading2"/>
      </w:pPr>
      <w:r w:rsidRPr="00C02F54">
        <w:t>FIAP NOTICE</w:t>
      </w:r>
      <w:r w:rsidR="00850175" w:rsidRPr="00C02F54">
        <w:t>:</w:t>
      </w:r>
      <w:r w:rsidRPr="00C02F54">
        <w:t xml:space="preserve"> </w:t>
      </w:r>
    </w:p>
    <w:p w14:paraId="73A3E6B0" w14:textId="11066553" w:rsidR="003905CF" w:rsidRPr="00C02F54" w:rsidRDefault="003905CF" w:rsidP="003905C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rPr>
          <w:rFonts w:ascii="Calibri" w:hAnsi="Calibri" w:cs="Calibri"/>
          <w:sz w:val="22"/>
          <w:szCs w:val="22"/>
        </w:rPr>
      </w:pPr>
      <w:proofErr w:type="gramStart"/>
      <w:r w:rsidRPr="00C02F54">
        <w:rPr>
          <w:rFonts w:ascii="Calibri" w:hAnsi="Calibri" w:cs="Calibri"/>
          <w:sz w:val="22"/>
          <w:szCs w:val="22"/>
        </w:rPr>
        <w:t>In order to</w:t>
      </w:r>
      <w:proofErr w:type="gramEnd"/>
      <w:r w:rsidRPr="00C02F54">
        <w:rPr>
          <w:rFonts w:ascii="Calibri" w:hAnsi="Calibri" w:cs="Calibri"/>
          <w:sz w:val="22"/>
          <w:szCs w:val="22"/>
        </w:rPr>
        <w:t xml:space="preserve"> have legal authority on those who do not respect the rules of FIAP, the organiser must make sure that all participants of an online event under FIAP Patronage tick a box next to which the following text is stated: </w:t>
      </w:r>
    </w:p>
    <w:p w14:paraId="71D5E2BF" w14:textId="0E35F684" w:rsidR="003905CF" w:rsidRPr="00C02F54" w:rsidRDefault="003905CF" w:rsidP="003905CF">
      <w:pPr>
        <w:pStyle w:val="Body"/>
        <w:pBdr>
          <w:top w:val="single" w:sz="4" w:space="0" w:color="auto"/>
          <w:left w:val="single" w:sz="4" w:space="4" w:color="auto"/>
          <w:bottom w:val="single" w:sz="4" w:space="1" w:color="auto"/>
          <w:right w:val="single" w:sz="4" w:space="4" w:color="auto"/>
          <w:between w:val="none" w:sz="0" w:space="0" w:color="auto"/>
          <w:bar w:val="none" w:sz="0" w:color="auto"/>
        </w:pBdr>
        <w:tabs>
          <w:tab w:val="left" w:pos="1080"/>
        </w:tabs>
        <w:spacing w:after="120"/>
        <w:ind w:left="284"/>
        <w:rPr>
          <w:rFonts w:ascii="Calibri" w:hAnsi="Calibri" w:cs="Calibri"/>
          <w:sz w:val="22"/>
          <w:szCs w:val="22"/>
        </w:rPr>
      </w:pPr>
      <w:r w:rsidRPr="00C02F54">
        <w:rPr>
          <w:rFonts w:ascii="Calibri" w:hAnsi="Calibri" w:cs="Calibri"/>
          <w:sz w:val="22"/>
          <w:szCs w:val="22"/>
        </w:rPr>
        <w:t>“</w:t>
      </w:r>
      <w:r w:rsidRPr="00C02F54">
        <w:rPr>
          <w:rFonts w:ascii="Calibri" w:hAnsi="Calibri" w:cs="Calibri"/>
          <w:sz w:val="22"/>
          <w:szCs w:val="22"/>
          <w:bdr w:val="none" w:sz="0" w:space="0" w:color="auto"/>
        </w:rPr>
        <w:t xml:space="preserve">I hereby expressly agree to FIAP document </w:t>
      </w:r>
      <w:r w:rsidRPr="00FF5BCE">
        <w:rPr>
          <w:rFonts w:ascii="Calibri" w:hAnsi="Calibri" w:cs="Calibri"/>
          <w:b/>
          <w:bCs/>
          <w:sz w:val="22"/>
          <w:szCs w:val="22"/>
          <w:bdr w:val="none" w:sz="0" w:space="0" w:color="auto"/>
        </w:rPr>
        <w:t xml:space="preserve">018/2017 </w:t>
      </w:r>
      <w:r w:rsidRPr="00C02F54">
        <w:rPr>
          <w:rFonts w:ascii="Calibri" w:hAnsi="Calibri" w:cs="Calibri"/>
          <w:sz w:val="22"/>
          <w:szCs w:val="22"/>
          <w:bdr w:val="none" w:sz="0" w:space="0" w:color="auto"/>
        </w:rPr>
        <w:t xml:space="preserve">« Conditions and regulations for FIAP Patronage » and FIAP document </w:t>
      </w:r>
      <w:r w:rsidRPr="00FF5BCE">
        <w:rPr>
          <w:rFonts w:ascii="Calibri" w:hAnsi="Calibri" w:cs="Calibri"/>
          <w:b/>
          <w:bCs/>
          <w:sz w:val="22"/>
          <w:szCs w:val="22"/>
          <w:bdr w:val="none" w:sz="0" w:space="0" w:color="auto"/>
        </w:rPr>
        <w:t>0</w:t>
      </w:r>
      <w:r w:rsidR="00FF5BCE">
        <w:rPr>
          <w:rFonts w:ascii="Calibri" w:hAnsi="Calibri" w:cs="Calibri"/>
          <w:b/>
          <w:bCs/>
          <w:sz w:val="22"/>
          <w:szCs w:val="22"/>
          <w:bdr w:val="none" w:sz="0" w:space="0" w:color="auto"/>
        </w:rPr>
        <w:t>33/2021</w:t>
      </w:r>
      <w:r w:rsidRPr="00C02F54">
        <w:rPr>
          <w:rFonts w:ascii="Calibri" w:hAnsi="Calibri" w:cs="Calibri"/>
          <w:sz w:val="22"/>
          <w:szCs w:val="22"/>
          <w:bdr w:val="none" w:sz="0" w:space="0" w:color="auto"/>
        </w:rPr>
        <w:t xml:space="preserve"> « Sanctions for breaching FIAP regulations and the red list ». I am particularly aware of chapter II « Regulations for International photographic events under FIAP patronage » of FIAP document </w:t>
      </w:r>
      <w:r w:rsidR="00FF5BCE" w:rsidRPr="00FC59E2">
        <w:rPr>
          <w:rFonts w:ascii="Calibri" w:eastAsia="Times New Roman" w:hAnsi="Calibri" w:cs="Calibri"/>
          <w:b/>
          <w:bCs/>
          <w:sz w:val="22"/>
          <w:szCs w:val="22"/>
          <w:bdr w:val="none" w:sz="0" w:space="0" w:color="auto"/>
        </w:rPr>
        <w:t>033/2021</w:t>
      </w:r>
      <w:r w:rsidRPr="00C02F54">
        <w:rPr>
          <w:rFonts w:ascii="Calibri" w:hAnsi="Calibri" w:cs="Calibri"/>
          <w:sz w:val="22"/>
          <w:szCs w:val="22"/>
          <w:bdr w:val="none" w:sz="0" w:space="0" w:color="auto"/>
        </w:rPr>
        <w:t>, dealing under Section II.2 and II.3 with the FIAP participation rules, the sanctions for breaching FIAP regulations and the red list.</w:t>
      </w:r>
    </w:p>
    <w:p w14:paraId="3589FCF1" w14:textId="77777777" w:rsidR="003905CF" w:rsidRPr="00C02F54" w:rsidRDefault="003905CF" w:rsidP="003905CF">
      <w:pPr>
        <w:pStyle w:val="NormalWeb"/>
        <w:spacing w:before="0" w:after="60"/>
        <w:rPr>
          <w:rStyle w:val="Link"/>
          <w:rFonts w:ascii="Calibri" w:eastAsia="Calibri" w:hAnsi="Calibri" w:cs="Calibri"/>
          <w:b/>
          <w:bCs/>
          <w:color w:val="000000"/>
          <w:sz w:val="22"/>
          <w:szCs w:val="22"/>
          <w:u w:val="none" w:color="000000"/>
        </w:rPr>
      </w:pPr>
      <w:r w:rsidRPr="00C02F54">
        <w:rPr>
          <w:rStyle w:val="Link"/>
          <w:rFonts w:ascii="Calibri" w:hAnsi="Calibri" w:cs="Calibri"/>
          <w:b/>
          <w:bCs/>
          <w:color w:val="000000"/>
          <w:sz w:val="22"/>
          <w:szCs w:val="22"/>
          <w:u w:val="none" w:color="000000"/>
        </w:rPr>
        <w:t xml:space="preserve">Full FIAP Statements and Conditions can be found here - </w:t>
      </w:r>
    </w:p>
    <w:p w14:paraId="5404B21A" w14:textId="77777777" w:rsidR="00FC59E2" w:rsidRDefault="006077A5" w:rsidP="00FC59E2">
      <w:pPr>
        <w:pStyle w:val="NormalWeb"/>
        <w:spacing w:before="0" w:after="60"/>
        <w:rPr>
          <w:rFonts w:ascii="Calibri" w:hAnsi="Calibri" w:cs="Calibri"/>
          <w:b/>
          <w:bCs/>
          <w:sz w:val="22"/>
          <w:szCs w:val="22"/>
        </w:rPr>
      </w:pPr>
      <w:hyperlink r:id="rId17" w:history="1">
        <w:r w:rsidR="003905CF" w:rsidRPr="00C02F54">
          <w:rPr>
            <w:rStyle w:val="Hyperlink1"/>
          </w:rPr>
          <w:t>CONDITIONS AND REGULATIONS FOR FIAP PATRONAGE</w:t>
        </w:r>
      </w:hyperlink>
      <w:r w:rsidR="003905CF" w:rsidRPr="00C02F54">
        <w:rPr>
          <w:rFonts w:ascii="Calibri" w:hAnsi="Calibri" w:cs="Calibri"/>
          <w:b/>
          <w:bCs/>
          <w:sz w:val="22"/>
          <w:szCs w:val="22"/>
        </w:rPr>
        <w:t xml:space="preserve"> FIAP Document 018/2017 E</w:t>
      </w:r>
    </w:p>
    <w:p w14:paraId="21DC3143" w14:textId="3E28F46F" w:rsidR="00FC59E2" w:rsidRPr="00FC59E2" w:rsidRDefault="006077A5" w:rsidP="00FC59E2">
      <w:pPr>
        <w:pStyle w:val="NormalWeb"/>
        <w:spacing w:before="0" w:after="60"/>
        <w:rPr>
          <w:rFonts w:ascii="Calibri" w:eastAsia="Calibri" w:hAnsi="Calibri" w:cs="Calibri"/>
          <w:b/>
          <w:bCs/>
          <w:sz w:val="22"/>
          <w:szCs w:val="22"/>
        </w:rPr>
      </w:pPr>
      <w:hyperlink r:id="rId18" w:history="1">
        <w:r w:rsidR="00FC59E2" w:rsidRPr="00FC59E2">
          <w:rPr>
            <w:rStyle w:val="Hyperlink"/>
            <w:rFonts w:ascii="Calibri" w:eastAsia="Times New Roman" w:hAnsi="Calibri" w:cs="Calibri"/>
            <w:b/>
            <w:bCs/>
            <w:sz w:val="22"/>
            <w:szCs w:val="22"/>
            <w:bdr w:val="none" w:sz="0" w:space="0" w:color="auto"/>
            <w:lang w:val="en-GB"/>
          </w:rPr>
          <w:t>SANCTIONS FOR BREACHING FIAP REGULATIONS AND “RED LIST”</w:t>
        </w:r>
      </w:hyperlink>
      <w:r w:rsidR="00FC59E2" w:rsidRPr="00FC59E2">
        <w:rPr>
          <w:rFonts w:ascii="Calibri" w:eastAsia="Times New Roman" w:hAnsi="Calibri" w:cs="Calibri"/>
          <w:sz w:val="22"/>
          <w:szCs w:val="22"/>
          <w:bdr w:val="none" w:sz="0" w:space="0" w:color="auto"/>
          <w:lang w:val="en-GB"/>
        </w:rPr>
        <w:t xml:space="preserve"> </w:t>
      </w:r>
      <w:r w:rsidR="00FC59E2" w:rsidRPr="00FC59E2">
        <w:rPr>
          <w:rFonts w:ascii="Calibri" w:eastAsia="Times New Roman" w:hAnsi="Calibri" w:cs="Calibri"/>
          <w:b/>
          <w:bCs/>
          <w:sz w:val="22"/>
          <w:szCs w:val="22"/>
          <w:bdr w:val="none" w:sz="0" w:space="0" w:color="auto"/>
          <w:lang w:val="en-GB"/>
        </w:rPr>
        <w:t xml:space="preserve">FIAP Document 033/2021 </w:t>
      </w:r>
    </w:p>
    <w:p w14:paraId="7D317BBB" w14:textId="77777777" w:rsidR="00850175" w:rsidRPr="00C02F54" w:rsidRDefault="003905CF" w:rsidP="007E2E08">
      <w:pPr>
        <w:pStyle w:val="Heading2"/>
      </w:pPr>
      <w:r w:rsidRPr="00C02F54">
        <w:t xml:space="preserve">PSA NOTICE: </w:t>
      </w:r>
    </w:p>
    <w:p w14:paraId="039BE43D" w14:textId="2076683D" w:rsidR="006807D2" w:rsidRDefault="003905CF" w:rsidP="00966A1D">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rPr>
          <w:rFonts w:ascii="Calibri" w:hAnsi="Calibri" w:cs="Calibri"/>
        </w:rPr>
      </w:pPr>
      <w:r w:rsidRPr="00C02F54">
        <w:rPr>
          <w:rFonts w:ascii="Calibri" w:hAnsi="Calibri" w:cs="Calibri"/>
          <w:sz w:val="22"/>
          <w:szCs w:val="22"/>
        </w:rPr>
        <w:t xml:space="preserve">When an entrant fills in the Entry Form to submit an entry the entrant will see a feature to </w:t>
      </w:r>
      <w:proofErr w:type="gramStart"/>
      <w:r w:rsidRPr="00C02F54">
        <w:rPr>
          <w:rFonts w:ascii="Calibri" w:hAnsi="Calibri" w:cs="Calibri"/>
          <w:sz w:val="22"/>
          <w:szCs w:val="22"/>
        </w:rPr>
        <w:t>affirm</w:t>
      </w:r>
      <w:proofErr w:type="gramEnd"/>
      <w:r w:rsidRPr="00C02F54">
        <w:rPr>
          <w:rFonts w:ascii="Calibri" w:hAnsi="Calibri" w:cs="Calibri"/>
          <w:sz w:val="22"/>
          <w:szCs w:val="22"/>
        </w:rPr>
        <w:t xml:space="preserve"> he or she has read these Conditions of Entry when he or she fills out the entry form.  If the entrant does not so affirm the entry will not be submitted</w:t>
      </w:r>
      <w:r w:rsidR="0091583E">
        <w:rPr>
          <w:rFonts w:ascii="Calibri" w:hAnsi="Calibri" w:cs="Calibri"/>
          <w:sz w:val="22"/>
          <w:szCs w:val="22"/>
        </w:rPr>
        <w:t>.</w:t>
      </w:r>
    </w:p>
    <w:p w14:paraId="4EBC3620" w14:textId="2907CAB7" w:rsidR="00A14161" w:rsidRPr="006807D2" w:rsidRDefault="005274A4" w:rsidP="00DF2A2E">
      <w:pPr>
        <w:pStyle w:val="BodyA"/>
        <w:tabs>
          <w:tab w:val="left" w:pos="360"/>
        </w:tabs>
        <w:spacing w:after="120"/>
        <w:ind w:right="278"/>
        <w:rPr>
          <w:lang w:val="en-GB"/>
          <w14:textOutline w14:w="0" w14:cap="flat" w14:cmpd="sng" w14:algn="ctr">
            <w14:noFill/>
            <w14:prstDash w14:val="solid"/>
            <w14:bevel/>
          </w14:textOutline>
        </w:rPr>
      </w:pPr>
      <w:r>
        <w:rPr>
          <w:noProof/>
          <w:lang w:val="en-GB"/>
          <w14:textOutline w14:w="0" w14:cap="rnd" w14:cmpd="sng" w14:algn="ctr">
            <w14:noFill/>
            <w14:prstDash w14:val="solid"/>
            <w14:bevel/>
          </w14:textOutline>
        </w:rPr>
        <w:lastRenderedPageBreak/>
        <w:drawing>
          <wp:inline distT="0" distB="0" distL="0" distR="0" wp14:anchorId="2AF8913F" wp14:editId="3459ADAF">
            <wp:extent cx="6703060" cy="9366421"/>
            <wp:effectExtent l="0" t="0" r="2540" b="635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8000" cy="9387297"/>
                    </a:xfrm>
                    <a:prstGeom prst="rect">
                      <a:avLst/>
                    </a:prstGeom>
                  </pic:spPr>
                </pic:pic>
              </a:graphicData>
            </a:graphic>
          </wp:inline>
        </w:drawing>
      </w:r>
      <w:r w:rsidR="006807D2">
        <w:rPr>
          <w:noProof/>
          <w:lang w:val="en-GB"/>
        </w:rPr>
        <mc:AlternateContent>
          <mc:Choice Requires="wpi">
            <w:drawing>
              <wp:anchor distT="0" distB="0" distL="114300" distR="114300" simplePos="0" relativeHeight="251668480" behindDoc="0" locked="0" layoutInCell="1" allowOverlap="1" wp14:anchorId="21719C54" wp14:editId="6590E2F4">
                <wp:simplePos x="0" y="0"/>
                <wp:positionH relativeFrom="column">
                  <wp:posOffset>841676</wp:posOffset>
                </wp:positionH>
                <wp:positionV relativeFrom="paragraph">
                  <wp:posOffset>1201435</wp:posOffset>
                </wp:positionV>
                <wp:extent cx="616320" cy="48960"/>
                <wp:effectExtent l="114300" t="114300" r="95250" b="116205"/>
                <wp:wrapNone/>
                <wp:docPr id="6" name="Ink 6"/>
                <wp:cNvGraphicFramePr/>
                <a:graphic xmlns:a="http://schemas.openxmlformats.org/drawingml/2006/main">
                  <a:graphicData uri="http://schemas.microsoft.com/office/word/2010/wordprocessingInk">
                    <w14:contentPart bwMode="auto" r:id="rId20">
                      <w14:nvContentPartPr>
                        <w14:cNvContentPartPr/>
                      </w14:nvContentPartPr>
                      <w14:xfrm>
                        <a:off x="0" y="0"/>
                        <a:ext cx="616320" cy="48960"/>
                      </w14:xfrm>
                    </w14:contentPart>
                  </a:graphicData>
                </a:graphic>
              </wp:anchor>
            </w:drawing>
          </mc:Choice>
          <mc:Fallback>
            <w:pict>
              <v:shapetype w14:anchorId="297231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61.3pt;margin-top:89.65pt;width:58.45pt;height:1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">
                <v:imagedata r:id="rId21" o:title=""/>
              </v:shape>
            </w:pict>
          </mc:Fallback>
        </mc:AlternateContent>
      </w:r>
      <w:r w:rsidR="006807D2">
        <w:rPr>
          <w:noProof/>
          <w:lang w:val="en-GB"/>
        </w:rPr>
        <mc:AlternateContent>
          <mc:Choice Requires="wpi">
            <w:drawing>
              <wp:anchor distT="0" distB="0" distL="114300" distR="114300" simplePos="0" relativeHeight="251667456" behindDoc="0" locked="0" layoutInCell="1" allowOverlap="1" wp14:anchorId="242FBB12" wp14:editId="32E199D7">
                <wp:simplePos x="0" y="0"/>
                <wp:positionH relativeFrom="column">
                  <wp:posOffset>1041836</wp:posOffset>
                </wp:positionH>
                <wp:positionV relativeFrom="paragraph">
                  <wp:posOffset>1196035</wp:posOffset>
                </wp:positionV>
                <wp:extent cx="479160" cy="120240"/>
                <wp:effectExtent l="38100" t="38100" r="0" b="45085"/>
                <wp:wrapNone/>
                <wp:docPr id="4"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479160" cy="120240"/>
                      </w14:xfrm>
                    </w14:contentPart>
                  </a:graphicData>
                </a:graphic>
              </wp:anchor>
            </w:drawing>
          </mc:Choice>
          <mc:Fallback>
            <w:pict>
              <v:shape w14:anchorId="1FC1A123" id="Ink 4" o:spid="_x0000_s1026" type="#_x0000_t75" style="position:absolute;margin-left:81.35pt;margin-top:93.5pt;width:39.15pt;height:10.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">
                <v:imagedata r:id="rId24" o:title=""/>
              </v:shape>
            </w:pict>
          </mc:Fallback>
        </mc:AlternateContent>
      </w:r>
    </w:p>
    <w:sectPr w:rsidR="00A14161" w:rsidRPr="006807D2" w:rsidSect="00DA0227">
      <w:headerReference w:type="default" r:id="rId25"/>
      <w:footerReference w:type="even" r:id="rId26"/>
      <w:footerReference w:type="default" r:id="rId27"/>
      <w:pgSz w:w="11900" w:h="16820"/>
      <w:pgMar w:top="567" w:right="851" w:bottom="567" w:left="1134" w:header="397"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9A2E" w14:textId="77777777" w:rsidR="006077A5" w:rsidRDefault="006077A5">
      <w:r>
        <w:separator/>
      </w:r>
    </w:p>
  </w:endnote>
  <w:endnote w:type="continuationSeparator" w:id="0">
    <w:p w14:paraId="49DF9B48" w14:textId="77777777" w:rsidR="006077A5" w:rsidRDefault="0060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8509253"/>
      <w:docPartObj>
        <w:docPartGallery w:val="Page Numbers (Bottom of Page)"/>
        <w:docPartUnique/>
      </w:docPartObj>
    </w:sdtPr>
    <w:sdtEndPr>
      <w:rPr>
        <w:rStyle w:val="PageNumber"/>
      </w:rPr>
    </w:sdtEndPr>
    <w:sdtContent>
      <w:p w14:paraId="3C9D2039" w14:textId="176C98A5" w:rsidR="00A52565" w:rsidRDefault="00A52565" w:rsidP="00EA6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FB29AA" w14:textId="574ECF22" w:rsidR="008D5802" w:rsidRDefault="008D5802" w:rsidP="00A525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E636" w14:textId="4EEB55E4" w:rsidR="00A52565" w:rsidRPr="00096D1E" w:rsidRDefault="00A52565" w:rsidP="00EA6727">
    <w:pPr>
      <w:pStyle w:val="Footer"/>
      <w:framePr w:wrap="none" w:vAnchor="text" w:hAnchor="margin" w:xAlign="right" w:y="1"/>
      <w:rPr>
        <w:rStyle w:val="PageNumber"/>
        <w:color w:val="FFFFFF" w:themeColor="background1"/>
      </w:rPr>
    </w:pPr>
  </w:p>
  <w:tbl>
    <w:tblPr>
      <w:tblW w:w="5000" w:type="pct"/>
      <w:shd w:val="clear" w:color="auto" w:fill="4F81BD" w:themeFill="accent1"/>
      <w:tblCellMar>
        <w:left w:w="115" w:type="dxa"/>
        <w:right w:w="115" w:type="dxa"/>
      </w:tblCellMar>
      <w:tblLook w:val="04A0" w:firstRow="1" w:lastRow="0" w:firstColumn="1" w:lastColumn="0" w:noHBand="0" w:noVBand="1"/>
    </w:tblPr>
    <w:tblGrid>
      <w:gridCol w:w="5812"/>
      <w:gridCol w:w="4103"/>
    </w:tblGrid>
    <w:tr w:rsidR="008D5802" w14:paraId="132E5CCC" w14:textId="77777777" w:rsidTr="00560A73">
      <w:trPr>
        <w:trHeight w:val="98"/>
      </w:trPr>
      <w:tc>
        <w:tcPr>
          <w:tcW w:w="2931" w:type="pct"/>
          <w:shd w:val="clear" w:color="auto" w:fill="0070C0"/>
          <w:vAlign w:val="center"/>
        </w:tcPr>
        <w:p w14:paraId="5C6E6BC0" w14:textId="70CE1B89" w:rsidR="008D5802" w:rsidRDefault="00096D1E" w:rsidP="00096D1E">
          <w:pPr>
            <w:pStyle w:val="Footer"/>
            <w:spacing w:before="80" w:after="80"/>
            <w:ind w:right="360"/>
            <w:rPr>
              <w:caps/>
              <w:color w:val="FFFFFF" w:themeColor="background1"/>
              <w:sz w:val="18"/>
              <w:szCs w:val="18"/>
            </w:rPr>
          </w:pPr>
          <w:r>
            <w:rPr>
              <w:caps/>
              <w:color w:val="FFFFFF" w:themeColor="background1"/>
              <w:sz w:val="18"/>
              <w:szCs w:val="18"/>
            </w:rPr>
            <w:fldChar w:fldCharType="begin"/>
          </w:r>
          <w:r>
            <w:rPr>
              <w:caps/>
              <w:color w:val="FFFFFF" w:themeColor="background1"/>
              <w:sz w:val="18"/>
              <w:szCs w:val="18"/>
            </w:rPr>
            <w:instrText xml:space="preserve"> FILENAME  \* MERGEFORMAT </w:instrText>
          </w:r>
          <w:r>
            <w:rPr>
              <w:caps/>
              <w:color w:val="FFFFFF" w:themeColor="background1"/>
              <w:sz w:val="18"/>
              <w:szCs w:val="18"/>
            </w:rPr>
            <w:fldChar w:fldCharType="separate"/>
          </w:r>
          <w:r w:rsidR="003A7EAC">
            <w:rPr>
              <w:caps/>
              <w:noProof/>
              <w:color w:val="FFFFFF" w:themeColor="background1"/>
              <w:sz w:val="18"/>
              <w:szCs w:val="18"/>
            </w:rPr>
            <w:t>Edinburgh International Rules 2022.docx</w:t>
          </w:r>
          <w:r>
            <w:rPr>
              <w:caps/>
              <w:color w:val="FFFFFF" w:themeColor="background1"/>
              <w:sz w:val="18"/>
              <w:szCs w:val="18"/>
            </w:rPr>
            <w:fldChar w:fldCharType="end"/>
          </w:r>
        </w:p>
      </w:tc>
      <w:tc>
        <w:tcPr>
          <w:tcW w:w="2069" w:type="pct"/>
          <w:shd w:val="clear" w:color="auto" w:fill="0070C0"/>
          <w:vAlign w:val="center"/>
        </w:tcPr>
        <w:sdt>
          <w:sdtPr>
            <w:rPr>
              <w:rStyle w:val="PageNumber"/>
              <w:color w:val="FFFFFF" w:themeColor="background1"/>
            </w:rPr>
            <w:id w:val="813215951"/>
            <w:docPartObj>
              <w:docPartGallery w:val="Page Numbers (Bottom of Page)"/>
              <w:docPartUnique/>
            </w:docPartObj>
          </w:sdtPr>
          <w:sdtEndPr>
            <w:rPr>
              <w:rStyle w:val="PageNumber"/>
            </w:rPr>
          </w:sdtEndPr>
          <w:sdtContent>
            <w:p w14:paraId="13287C1F" w14:textId="22C9D76A" w:rsidR="008D5802" w:rsidRPr="00DA0227" w:rsidRDefault="00096D1E" w:rsidP="00DA0227">
              <w:pPr>
                <w:pStyle w:val="Footer"/>
                <w:jc w:val="right"/>
                <w:rPr>
                  <w:color w:val="FFFFFF" w:themeColor="background1"/>
                </w:rPr>
              </w:pPr>
              <w:r w:rsidRPr="00096D1E">
                <w:rPr>
                  <w:rStyle w:val="PageNumber"/>
                  <w:color w:val="FFFFFF" w:themeColor="background1"/>
                </w:rPr>
                <w:fldChar w:fldCharType="begin"/>
              </w:r>
              <w:r w:rsidRPr="00096D1E">
                <w:rPr>
                  <w:rStyle w:val="PageNumber"/>
                  <w:color w:val="FFFFFF" w:themeColor="background1"/>
                </w:rPr>
                <w:instrText xml:space="preserve"> PAGE </w:instrText>
              </w:r>
              <w:r w:rsidRPr="00096D1E">
                <w:rPr>
                  <w:rStyle w:val="PageNumber"/>
                  <w:color w:val="FFFFFF" w:themeColor="background1"/>
                </w:rPr>
                <w:fldChar w:fldCharType="separate"/>
              </w:r>
              <w:r>
                <w:rPr>
                  <w:rStyle w:val="PageNumber"/>
                  <w:color w:val="FFFFFF" w:themeColor="background1"/>
                </w:rPr>
                <w:t>2</w:t>
              </w:r>
              <w:r w:rsidRPr="00096D1E">
                <w:rPr>
                  <w:rStyle w:val="PageNumber"/>
                  <w:color w:val="FFFFFF" w:themeColor="background1"/>
                </w:rPr>
                <w:fldChar w:fldCharType="end"/>
              </w:r>
              <w:r>
                <w:rPr>
                  <w:rStyle w:val="PageNumber"/>
                  <w:color w:val="FFFFFF" w:themeColor="background1"/>
                </w:rPr>
                <w:t xml:space="preserve">    </w:t>
              </w:r>
            </w:p>
          </w:sdtContent>
        </w:sdt>
      </w:tc>
    </w:tr>
  </w:tbl>
  <w:p w14:paraId="50F5F25C" w14:textId="77777777" w:rsidR="0025244F" w:rsidRDefault="0025244F" w:rsidP="00560A7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539EC" w14:textId="77777777" w:rsidR="006077A5" w:rsidRDefault="006077A5">
      <w:r>
        <w:separator/>
      </w:r>
    </w:p>
  </w:footnote>
  <w:footnote w:type="continuationSeparator" w:id="0">
    <w:p w14:paraId="148CD02A" w14:textId="77777777" w:rsidR="006077A5" w:rsidRDefault="00607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7CE1" w14:textId="60607C90" w:rsidR="00096D1E" w:rsidRDefault="00DA0227">
    <w:pPr>
      <w:pStyle w:val="Header"/>
    </w:pPr>
    <w:r>
      <w:rPr>
        <w:noProof/>
      </w:rPr>
      <mc:AlternateContent>
        <mc:Choice Requires="wps">
          <w:drawing>
            <wp:anchor distT="0" distB="0" distL="114300" distR="114300" simplePos="0" relativeHeight="251659264" behindDoc="0" locked="0" layoutInCell="1" allowOverlap="1" wp14:anchorId="5221B04F" wp14:editId="5408BE5E">
              <wp:simplePos x="0" y="0"/>
              <wp:positionH relativeFrom="page">
                <wp:posOffset>222885</wp:posOffset>
              </wp:positionH>
              <wp:positionV relativeFrom="page">
                <wp:posOffset>135324</wp:posOffset>
              </wp:positionV>
              <wp:extent cx="914400" cy="283464"/>
              <wp:effectExtent l="0" t="0" r="1270" b="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imes New Roman (Body CS)"/>
                              <w:b/>
                              <w:caps/>
                              <w:spacing w:val="20"/>
                              <w:sz w:val="24"/>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3E42887" w14:textId="7F511849" w:rsidR="00096D1E" w:rsidRPr="00374FD4" w:rsidRDefault="00374FD4">
                              <w:pPr>
                                <w:pStyle w:val="NoSpacing"/>
                                <w:jc w:val="center"/>
                                <w:rPr>
                                  <w:rFonts w:cs="Times New Roman (Body CS)"/>
                                  <w:b/>
                                  <w:caps/>
                                  <w:spacing w:val="20"/>
                                  <w:sz w:val="24"/>
                                  <w:szCs w:val="28"/>
                                </w:rPr>
                              </w:pPr>
                              <w:r w:rsidRPr="00374FD4">
                                <w:rPr>
                                  <w:rFonts w:cs="Times New Roman (Body CS)"/>
                                  <w:b/>
                                  <w:caps/>
                                  <w:spacing w:val="20"/>
                                  <w:sz w:val="24"/>
                                  <w:szCs w:val="28"/>
                                </w:rPr>
                                <w:t>158th Edinburgh International Exhibition of Photography</w:t>
                              </w:r>
                              <w:r w:rsidR="00882584">
                                <w:rPr>
                                  <w:rFonts w:cs="Times New Roman (Body CS)"/>
                                  <w:b/>
                                  <w:caps/>
                                  <w:spacing w:val="20"/>
                                  <w:sz w:val="24"/>
                                  <w:szCs w:val="28"/>
                                </w:rPr>
                                <w:t xml:space="preserve"> 2022</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221B04F" id="Rectangle 47" o:spid="_x0000_s1029" alt="Title: Document Title" style="position:absolute;left:0;text-align:left;margin-left:17.55pt;margin-top:10.65pt;width:1in;height:22.3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" fillcolor="#0070c0" stroked="f" strokeweight="2pt">
              <v:textbox inset=",0,,0">
                <w:txbxContent>
                  <w:sdt>
                    <w:sdtPr>
                      <w:rPr>
                        <w:rFonts w:cs="Times New Roman (Body CS)"/>
                        <w:b/>
                        <w:caps/>
                        <w:spacing w:val="20"/>
                        <w:sz w:val="24"/>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3E42887" w14:textId="7F511849" w:rsidR="00096D1E" w:rsidRPr="00374FD4" w:rsidRDefault="00374FD4">
                        <w:pPr>
                          <w:pStyle w:val="NoSpacing"/>
                          <w:jc w:val="center"/>
                          <w:rPr>
                            <w:rFonts w:cs="Times New Roman (Body CS)"/>
                            <w:b/>
                            <w:caps/>
                            <w:spacing w:val="20"/>
                            <w:sz w:val="24"/>
                            <w:szCs w:val="28"/>
                          </w:rPr>
                        </w:pPr>
                        <w:r w:rsidRPr="00374FD4">
                          <w:rPr>
                            <w:rFonts w:cs="Times New Roman (Body CS)"/>
                            <w:b/>
                            <w:caps/>
                            <w:spacing w:val="20"/>
                            <w:sz w:val="24"/>
                            <w:szCs w:val="28"/>
                          </w:rPr>
                          <w:t>158th Edinburgh International Exhibition of Photography</w:t>
                        </w:r>
                        <w:r w:rsidR="00882584">
                          <w:rPr>
                            <w:rFonts w:cs="Times New Roman (Body CS)"/>
                            <w:b/>
                            <w:caps/>
                            <w:spacing w:val="20"/>
                            <w:sz w:val="24"/>
                            <w:szCs w:val="28"/>
                          </w:rPr>
                          <w:t xml:space="preserve"> 2022</w:t>
                        </w:r>
                      </w:p>
                    </w:sdtContent>
                  </w:sdt>
                </w:txbxContent>
              </v:textbox>
              <w10:wrap anchorx="page" anchory="page"/>
            </v:rect>
          </w:pict>
        </mc:Fallback>
      </mc:AlternateContent>
    </w:r>
    <w:r w:rsidR="006077A5">
      <w:fldChar w:fldCharType="begin"/>
    </w:r>
    <w:r w:rsidR="006077A5">
      <w:instrText xml:space="preserve"> TITLE  \* MERGEFORMAT </w:instrText>
    </w:r>
    <w:r w:rsidR="006077A5">
      <w:fldChar w:fldCharType="separate"/>
    </w:r>
    <w:r w:rsidR="00127D96">
      <w:t>158th Edinburgh International Exhibition of Photography 2022</w:t>
    </w:r>
    <w:r w:rsidR="006077A5">
      <w:fldChar w:fldCharType="end"/>
    </w:r>
  </w:p>
  <w:p w14:paraId="164DB6E4" w14:textId="77777777" w:rsidR="00096D1E" w:rsidRDefault="00096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1C23"/>
    <w:multiLevelType w:val="multilevel"/>
    <w:tmpl w:val="427AB5D0"/>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470E4C"/>
    <w:multiLevelType w:val="multilevel"/>
    <w:tmpl w:val="27182CB2"/>
    <w:lvl w:ilvl="0">
      <w:start w:val="1"/>
      <w:numFmt w:val="decimal"/>
      <w:pStyle w:val="Heading1"/>
      <w:lvlText w:val="%1."/>
      <w:lvlJc w:val="left"/>
      <w:pPr>
        <w:ind w:left="928" w:hanging="360"/>
      </w:pPr>
      <w:rPr>
        <w:rFonts w:hint="default"/>
      </w:rPr>
    </w:lvl>
    <w:lvl w:ilvl="1">
      <w:start w:val="1"/>
      <w:numFmt w:val="decimal"/>
      <w:lvlText w:val="%1.%2."/>
      <w:lvlJc w:val="left"/>
      <w:pPr>
        <w:ind w:left="1360" w:hanging="432"/>
      </w:pPr>
      <w:rPr>
        <w:rFonts w:hint="default"/>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2" w15:restartNumberingAfterBreak="0">
    <w:nsid w:val="18470E1D"/>
    <w:multiLevelType w:val="multilevel"/>
    <w:tmpl w:val="52B68E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4636DF"/>
    <w:multiLevelType w:val="multilevel"/>
    <w:tmpl w:val="427AB5D0"/>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DF0878"/>
    <w:multiLevelType w:val="hybridMultilevel"/>
    <w:tmpl w:val="A8BCABF4"/>
    <w:numStyleLink w:val="ImportedStyle2"/>
  </w:abstractNum>
  <w:abstractNum w:abstractNumId="5" w15:restartNumberingAfterBreak="0">
    <w:nsid w:val="470C48F6"/>
    <w:multiLevelType w:val="hybridMultilevel"/>
    <w:tmpl w:val="A8BCABF4"/>
    <w:styleLink w:val="ImportedStyle2"/>
    <w:lvl w:ilvl="0" w:tplc="58ECC1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E087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4A88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F86C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8A66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C9C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94BF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588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4628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3DE7BB4"/>
    <w:multiLevelType w:val="hybridMultilevel"/>
    <w:tmpl w:val="E34C6B40"/>
    <w:styleLink w:val="ImportedStyle1"/>
    <w:lvl w:ilvl="0" w:tplc="17FEAB7E">
      <w:start w:val="1"/>
      <w:numFmt w:val="decimal"/>
      <w:lvlText w:val="%1."/>
      <w:lvlJc w:val="left"/>
      <w:pPr>
        <w:tabs>
          <w:tab w:val="left" w:pos="9132"/>
        </w:tabs>
        <w:ind w:left="714"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B3486918">
      <w:start w:val="1"/>
      <w:numFmt w:val="lowerLetter"/>
      <w:lvlText w:val="%2."/>
      <w:lvlJc w:val="left"/>
      <w:pPr>
        <w:tabs>
          <w:tab w:val="left" w:pos="9132"/>
        </w:tabs>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2" w:tplc="13784986">
      <w:start w:val="1"/>
      <w:numFmt w:val="lowerRoman"/>
      <w:lvlText w:val="%3."/>
      <w:lvlJc w:val="left"/>
      <w:pPr>
        <w:tabs>
          <w:tab w:val="left" w:pos="9132"/>
        </w:tabs>
        <w:ind w:left="339" w:hanging="339"/>
      </w:pPr>
      <w:rPr>
        <w:rFonts w:hAnsi="Arial Unicode MS"/>
        <w:b/>
        <w:bCs/>
        <w:caps w:val="0"/>
        <w:smallCaps w:val="0"/>
        <w:strike w:val="0"/>
        <w:dstrike w:val="0"/>
        <w:outline w:val="0"/>
        <w:emboss w:val="0"/>
        <w:imprint w:val="0"/>
        <w:spacing w:val="0"/>
        <w:w w:val="100"/>
        <w:kern w:val="0"/>
        <w:position w:val="0"/>
        <w:highlight w:val="none"/>
        <w:vertAlign w:val="baseline"/>
      </w:rPr>
    </w:lvl>
    <w:lvl w:ilvl="3" w:tplc="1D104D78">
      <w:start w:val="1"/>
      <w:numFmt w:val="decimal"/>
      <w:lvlText w:val="%4."/>
      <w:lvlJc w:val="left"/>
      <w:pPr>
        <w:tabs>
          <w:tab w:val="left" w:pos="9132"/>
        </w:tabs>
        <w:ind w:left="534"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4" w:tplc="49C0D8E0">
      <w:start w:val="1"/>
      <w:numFmt w:val="lowerLetter"/>
      <w:lvlText w:val="%5."/>
      <w:lvlJc w:val="left"/>
      <w:pPr>
        <w:tabs>
          <w:tab w:val="left" w:pos="9132"/>
        </w:tabs>
        <w:ind w:left="1254"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5" w:tplc="C9A8CEF0">
      <w:start w:val="1"/>
      <w:numFmt w:val="lowerRoman"/>
      <w:lvlText w:val="%6."/>
      <w:lvlJc w:val="left"/>
      <w:pPr>
        <w:tabs>
          <w:tab w:val="left" w:pos="9132"/>
        </w:tabs>
        <w:ind w:left="1974" w:hanging="339"/>
      </w:pPr>
      <w:rPr>
        <w:rFonts w:hAnsi="Arial Unicode MS"/>
        <w:b/>
        <w:bCs/>
        <w:caps w:val="0"/>
        <w:smallCaps w:val="0"/>
        <w:strike w:val="0"/>
        <w:dstrike w:val="0"/>
        <w:outline w:val="0"/>
        <w:emboss w:val="0"/>
        <w:imprint w:val="0"/>
        <w:spacing w:val="0"/>
        <w:w w:val="100"/>
        <w:kern w:val="0"/>
        <w:position w:val="0"/>
        <w:highlight w:val="none"/>
        <w:vertAlign w:val="baseline"/>
      </w:rPr>
    </w:lvl>
    <w:lvl w:ilvl="6" w:tplc="6C7C5D60">
      <w:start w:val="1"/>
      <w:numFmt w:val="decimal"/>
      <w:lvlText w:val="%7."/>
      <w:lvlJc w:val="left"/>
      <w:pPr>
        <w:tabs>
          <w:tab w:val="left" w:pos="9132"/>
        </w:tabs>
        <w:ind w:left="2694"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7" w:tplc="B05072F8">
      <w:start w:val="1"/>
      <w:numFmt w:val="lowerLetter"/>
      <w:lvlText w:val="%8."/>
      <w:lvlJc w:val="left"/>
      <w:pPr>
        <w:tabs>
          <w:tab w:val="left" w:pos="9132"/>
        </w:tabs>
        <w:ind w:left="3414"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8" w:tplc="0E4852CA">
      <w:start w:val="1"/>
      <w:numFmt w:val="lowerRoman"/>
      <w:lvlText w:val="%9."/>
      <w:lvlJc w:val="left"/>
      <w:pPr>
        <w:tabs>
          <w:tab w:val="left" w:pos="9132"/>
        </w:tabs>
        <w:ind w:left="4134" w:hanging="33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D424FF6"/>
    <w:multiLevelType w:val="hybridMultilevel"/>
    <w:tmpl w:val="E34C6B40"/>
    <w:numStyleLink w:val="ImportedStyle1"/>
  </w:abstractNum>
  <w:abstractNum w:abstractNumId="8" w15:restartNumberingAfterBreak="0">
    <w:nsid w:val="6FAD7E03"/>
    <w:multiLevelType w:val="multilevel"/>
    <w:tmpl w:val="B390163E"/>
    <w:styleLink w:val="CurrentList5"/>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7121564E"/>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27B2AF5"/>
    <w:multiLevelType w:val="multilevel"/>
    <w:tmpl w:val="5712B9A4"/>
    <w:styleLink w:val="CurrentList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756A3F88"/>
    <w:multiLevelType w:val="multilevel"/>
    <w:tmpl w:val="427AB5D0"/>
    <w:lvl w:ilvl="0">
      <w:start w:val="1"/>
      <w:numFmt w:val="decimal"/>
      <w:lvlText w:val="%1."/>
      <w:lvlJc w:val="left"/>
      <w:pPr>
        <w:ind w:left="360" w:hanging="360"/>
      </w:pPr>
    </w:lvl>
    <w:lvl w:ilvl="1">
      <w:start w:val="1"/>
      <w:numFmt w:val="decimal"/>
      <w:pStyle w:val="Styl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31636305">
    <w:abstractNumId w:val="6"/>
  </w:num>
  <w:num w:numId="2" w16cid:durableId="334693143">
    <w:abstractNumId w:val="7"/>
  </w:num>
  <w:num w:numId="3" w16cid:durableId="1536311310">
    <w:abstractNumId w:val="7"/>
    <w:lvlOverride w:ilvl="0">
      <w:lvl w:ilvl="0" w:tplc="054C7498">
        <w:start w:val="1"/>
        <w:numFmt w:val="decimal"/>
        <w:lvlText w:val="%1."/>
        <w:lvlJc w:val="left"/>
        <w:pPr>
          <w:tabs>
            <w:tab w:val="num" w:pos="580"/>
            <w:tab w:val="left" w:pos="9132"/>
          </w:tabs>
          <w:ind w:left="612"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B78BFC0">
        <w:start w:val="1"/>
        <w:numFmt w:val="lowerLetter"/>
        <w:lvlText w:val="%2."/>
        <w:lvlJc w:val="left"/>
        <w:pPr>
          <w:tabs>
            <w:tab w:val="num" w:pos="223"/>
            <w:tab w:val="left" w:pos="9132"/>
          </w:tabs>
          <w:ind w:left="255"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1A5C9E">
        <w:start w:val="1"/>
        <w:numFmt w:val="lowerRoman"/>
        <w:lvlText w:val="%3."/>
        <w:lvlJc w:val="left"/>
        <w:pPr>
          <w:tabs>
            <w:tab w:val="num" w:pos="212"/>
            <w:tab w:val="left" w:pos="9132"/>
          </w:tabs>
          <w:ind w:left="244" w:hanging="2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4E66C70">
        <w:start w:val="1"/>
        <w:numFmt w:val="decimal"/>
        <w:lvlText w:val="%4."/>
        <w:lvlJc w:val="left"/>
        <w:pPr>
          <w:tabs>
            <w:tab w:val="num" w:pos="400"/>
            <w:tab w:val="left" w:pos="9132"/>
          </w:tabs>
          <w:ind w:left="432"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1A1406">
        <w:start w:val="1"/>
        <w:numFmt w:val="lowerLetter"/>
        <w:lvlText w:val="%5."/>
        <w:lvlJc w:val="left"/>
        <w:pPr>
          <w:tabs>
            <w:tab w:val="num" w:pos="1120"/>
            <w:tab w:val="left" w:pos="9132"/>
          </w:tabs>
          <w:ind w:left="1152"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0F42B24">
        <w:start w:val="1"/>
        <w:numFmt w:val="lowerRoman"/>
        <w:lvlText w:val="%6."/>
        <w:lvlJc w:val="left"/>
        <w:pPr>
          <w:tabs>
            <w:tab w:val="num" w:pos="1847"/>
            <w:tab w:val="left" w:pos="9132"/>
          </w:tabs>
          <w:ind w:left="1879" w:hanging="2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CAC3984">
        <w:start w:val="1"/>
        <w:numFmt w:val="decimal"/>
        <w:lvlText w:val="%7."/>
        <w:lvlJc w:val="left"/>
        <w:pPr>
          <w:tabs>
            <w:tab w:val="num" w:pos="2560"/>
            <w:tab w:val="left" w:pos="9132"/>
          </w:tabs>
          <w:ind w:left="2592"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1A6FD3C">
        <w:start w:val="1"/>
        <w:numFmt w:val="lowerLetter"/>
        <w:lvlText w:val="%8."/>
        <w:lvlJc w:val="left"/>
        <w:pPr>
          <w:tabs>
            <w:tab w:val="num" w:pos="3280"/>
            <w:tab w:val="left" w:pos="9132"/>
          </w:tabs>
          <w:ind w:left="3312" w:hanging="2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009432">
        <w:start w:val="1"/>
        <w:numFmt w:val="lowerRoman"/>
        <w:lvlText w:val="%9."/>
        <w:lvlJc w:val="left"/>
        <w:pPr>
          <w:tabs>
            <w:tab w:val="num" w:pos="4007"/>
            <w:tab w:val="left" w:pos="9132"/>
          </w:tabs>
          <w:ind w:left="4039" w:hanging="2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653267059">
    <w:abstractNumId w:val="7"/>
    <w:lvlOverride w:ilvl="0">
      <w:startOverride w:val="4"/>
    </w:lvlOverride>
  </w:num>
  <w:num w:numId="5" w16cid:durableId="865868271">
    <w:abstractNumId w:val="7"/>
    <w:lvlOverride w:ilvl="0">
      <w:startOverride w:val="5"/>
    </w:lvlOverride>
  </w:num>
  <w:num w:numId="6" w16cid:durableId="224686765">
    <w:abstractNumId w:val="5"/>
  </w:num>
  <w:num w:numId="7" w16cid:durableId="571815549">
    <w:abstractNumId w:val="4"/>
  </w:num>
  <w:num w:numId="8" w16cid:durableId="1561332089">
    <w:abstractNumId w:val="7"/>
    <w:lvlOverride w:ilvl="0">
      <w:startOverride w:val="8"/>
    </w:lvlOverride>
  </w:num>
  <w:num w:numId="9" w16cid:durableId="2036617441">
    <w:abstractNumId w:val="7"/>
    <w:lvlOverride w:ilvl="0">
      <w:lvl w:ilvl="0" w:tplc="054C7498">
        <w:start w:val="1"/>
        <w:numFmt w:val="decimal"/>
        <w:suff w:val="nothing"/>
        <w:lvlText w:val="%1."/>
        <w:lvlJc w:val="left"/>
        <w:pPr>
          <w:tabs>
            <w:tab w:val="left" w:pos="360"/>
          </w:tabs>
          <w:ind w:left="360" w:hanging="1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B78BFC0">
        <w:start w:val="1"/>
        <w:numFmt w:val="lowerLetter"/>
        <w:suff w:val="nothing"/>
        <w:lvlText w:val="%2."/>
        <w:lvlJc w:val="left"/>
        <w:pPr>
          <w:tabs>
            <w:tab w:val="left" w:pos="360"/>
          </w:tabs>
          <w:ind w:left="183" w:hanging="1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61A5C9E">
        <w:start w:val="1"/>
        <w:numFmt w:val="lowerRoman"/>
        <w:suff w:val="nothing"/>
        <w:lvlText w:val="%3."/>
        <w:lvlJc w:val="left"/>
        <w:pPr>
          <w:tabs>
            <w:tab w:val="left" w:pos="360"/>
          </w:tabs>
          <w:ind w:left="165" w:hanging="1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4E66C70">
        <w:start w:val="1"/>
        <w:numFmt w:val="decimal"/>
        <w:suff w:val="nothing"/>
        <w:lvlText w:val="%4."/>
        <w:lvlJc w:val="left"/>
        <w:pPr>
          <w:tabs>
            <w:tab w:val="left" w:pos="360"/>
          </w:tabs>
          <w:ind w:left="183" w:hanging="1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E1A1406">
        <w:start w:val="1"/>
        <w:numFmt w:val="lowerLetter"/>
        <w:suff w:val="nothing"/>
        <w:lvlText w:val="%5."/>
        <w:lvlJc w:val="left"/>
        <w:pPr>
          <w:tabs>
            <w:tab w:val="left" w:pos="360"/>
          </w:tabs>
          <w:ind w:left="900" w:hanging="1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0F42B24">
        <w:start w:val="1"/>
        <w:numFmt w:val="lowerRoman"/>
        <w:suff w:val="nothing"/>
        <w:lvlText w:val="%6."/>
        <w:lvlJc w:val="left"/>
        <w:pPr>
          <w:tabs>
            <w:tab w:val="left" w:pos="360"/>
          </w:tabs>
          <w:ind w:left="1620" w:hanging="1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CAC3984">
        <w:start w:val="1"/>
        <w:numFmt w:val="decimal"/>
        <w:suff w:val="nothing"/>
        <w:lvlText w:val="%7."/>
        <w:lvlJc w:val="left"/>
        <w:pPr>
          <w:tabs>
            <w:tab w:val="left" w:pos="360"/>
          </w:tabs>
          <w:ind w:left="2340" w:hanging="1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1A6FD3C">
        <w:start w:val="1"/>
        <w:numFmt w:val="lowerLetter"/>
        <w:suff w:val="nothing"/>
        <w:lvlText w:val="%8."/>
        <w:lvlJc w:val="left"/>
        <w:pPr>
          <w:tabs>
            <w:tab w:val="left" w:pos="360"/>
          </w:tabs>
          <w:ind w:left="3060" w:hanging="1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B0009432">
        <w:start w:val="1"/>
        <w:numFmt w:val="lowerRoman"/>
        <w:suff w:val="nothing"/>
        <w:lvlText w:val="%9."/>
        <w:lvlJc w:val="left"/>
        <w:pPr>
          <w:tabs>
            <w:tab w:val="left" w:pos="360"/>
          </w:tabs>
          <w:ind w:left="3780" w:hanging="1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16cid:durableId="1005669218">
    <w:abstractNumId w:val="2"/>
  </w:num>
  <w:num w:numId="11" w16cid:durableId="771777550">
    <w:abstractNumId w:val="11"/>
  </w:num>
  <w:num w:numId="12" w16cid:durableId="1321035583">
    <w:abstractNumId w:val="1"/>
  </w:num>
  <w:num w:numId="13" w16cid:durableId="1863132697">
    <w:abstractNumId w:val="9"/>
  </w:num>
  <w:num w:numId="14" w16cid:durableId="1023244405">
    <w:abstractNumId w:val="3"/>
  </w:num>
  <w:num w:numId="15" w16cid:durableId="1242569705">
    <w:abstractNumId w:val="0"/>
  </w:num>
  <w:num w:numId="16" w16cid:durableId="424957541">
    <w:abstractNumId w:val="10"/>
  </w:num>
  <w:num w:numId="17" w16cid:durableId="3082158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0"/>
  <w:displayBackgroundShape/>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pt-PT"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44F"/>
    <w:rsid w:val="00011C44"/>
    <w:rsid w:val="00016646"/>
    <w:rsid w:val="00037426"/>
    <w:rsid w:val="00051509"/>
    <w:rsid w:val="00096D1E"/>
    <w:rsid w:val="000A6807"/>
    <w:rsid w:val="000B01AE"/>
    <w:rsid w:val="000F63A3"/>
    <w:rsid w:val="00110028"/>
    <w:rsid w:val="00127D96"/>
    <w:rsid w:val="00131463"/>
    <w:rsid w:val="00131CB7"/>
    <w:rsid w:val="0015063B"/>
    <w:rsid w:val="0016050E"/>
    <w:rsid w:val="001747E8"/>
    <w:rsid w:val="00195AFF"/>
    <w:rsid w:val="001F4DA0"/>
    <w:rsid w:val="00225E0E"/>
    <w:rsid w:val="00233856"/>
    <w:rsid w:val="0025244F"/>
    <w:rsid w:val="00260B56"/>
    <w:rsid w:val="00261F15"/>
    <w:rsid w:val="00265F98"/>
    <w:rsid w:val="00273AE6"/>
    <w:rsid w:val="00304695"/>
    <w:rsid w:val="00374FD4"/>
    <w:rsid w:val="00377DF9"/>
    <w:rsid w:val="00380E1D"/>
    <w:rsid w:val="003905CF"/>
    <w:rsid w:val="00391BE7"/>
    <w:rsid w:val="003A35E4"/>
    <w:rsid w:val="003A7EAC"/>
    <w:rsid w:val="004015A4"/>
    <w:rsid w:val="004175A2"/>
    <w:rsid w:val="00444009"/>
    <w:rsid w:val="004862AD"/>
    <w:rsid w:val="004C2C66"/>
    <w:rsid w:val="004E69B6"/>
    <w:rsid w:val="004F3625"/>
    <w:rsid w:val="00501B0B"/>
    <w:rsid w:val="00503DB2"/>
    <w:rsid w:val="005227E2"/>
    <w:rsid w:val="005274A4"/>
    <w:rsid w:val="00530B0A"/>
    <w:rsid w:val="00560A73"/>
    <w:rsid w:val="00565A2F"/>
    <w:rsid w:val="005F15BC"/>
    <w:rsid w:val="00601917"/>
    <w:rsid w:val="006077A5"/>
    <w:rsid w:val="00660686"/>
    <w:rsid w:val="006807D2"/>
    <w:rsid w:val="006815BE"/>
    <w:rsid w:val="0068277D"/>
    <w:rsid w:val="006F360C"/>
    <w:rsid w:val="00704A20"/>
    <w:rsid w:val="00760360"/>
    <w:rsid w:val="00780116"/>
    <w:rsid w:val="007D6E28"/>
    <w:rsid w:val="007E1A13"/>
    <w:rsid w:val="007E2E08"/>
    <w:rsid w:val="00816EC8"/>
    <w:rsid w:val="00850175"/>
    <w:rsid w:val="00882584"/>
    <w:rsid w:val="00891155"/>
    <w:rsid w:val="00897C7C"/>
    <w:rsid w:val="008A7178"/>
    <w:rsid w:val="008B61A1"/>
    <w:rsid w:val="008B79F1"/>
    <w:rsid w:val="008D5802"/>
    <w:rsid w:val="008F5ACC"/>
    <w:rsid w:val="009003ED"/>
    <w:rsid w:val="0091583E"/>
    <w:rsid w:val="00931EB9"/>
    <w:rsid w:val="00942487"/>
    <w:rsid w:val="00955C95"/>
    <w:rsid w:val="00966A1D"/>
    <w:rsid w:val="009A20C5"/>
    <w:rsid w:val="009A5A16"/>
    <w:rsid w:val="00A03014"/>
    <w:rsid w:val="00A14161"/>
    <w:rsid w:val="00A476E7"/>
    <w:rsid w:val="00A52565"/>
    <w:rsid w:val="00A75556"/>
    <w:rsid w:val="00A910FD"/>
    <w:rsid w:val="00A92647"/>
    <w:rsid w:val="00AF0E78"/>
    <w:rsid w:val="00B6025A"/>
    <w:rsid w:val="00B83E24"/>
    <w:rsid w:val="00BC6CC0"/>
    <w:rsid w:val="00C02F54"/>
    <w:rsid w:val="00C07741"/>
    <w:rsid w:val="00C2120D"/>
    <w:rsid w:val="00C26F51"/>
    <w:rsid w:val="00C54CC2"/>
    <w:rsid w:val="00C54EAC"/>
    <w:rsid w:val="00C7388E"/>
    <w:rsid w:val="00C8010F"/>
    <w:rsid w:val="00C816F1"/>
    <w:rsid w:val="00C82A58"/>
    <w:rsid w:val="00C9121E"/>
    <w:rsid w:val="00CC1FE6"/>
    <w:rsid w:val="00CF11C5"/>
    <w:rsid w:val="00D163C1"/>
    <w:rsid w:val="00D202DD"/>
    <w:rsid w:val="00D34241"/>
    <w:rsid w:val="00D360EB"/>
    <w:rsid w:val="00D92866"/>
    <w:rsid w:val="00D97656"/>
    <w:rsid w:val="00DA0227"/>
    <w:rsid w:val="00DF2A2E"/>
    <w:rsid w:val="00E02086"/>
    <w:rsid w:val="00E14B45"/>
    <w:rsid w:val="00E1653C"/>
    <w:rsid w:val="00E32EA1"/>
    <w:rsid w:val="00E42F8A"/>
    <w:rsid w:val="00ED3FB0"/>
    <w:rsid w:val="00EE503D"/>
    <w:rsid w:val="00EF0377"/>
    <w:rsid w:val="00EF18C4"/>
    <w:rsid w:val="00EF7231"/>
    <w:rsid w:val="00FA6B92"/>
    <w:rsid w:val="00FB396F"/>
    <w:rsid w:val="00FB46DA"/>
    <w:rsid w:val="00FC59E2"/>
    <w:rsid w:val="00FD1295"/>
    <w:rsid w:val="00FE1784"/>
    <w:rsid w:val="00FF5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BCC70"/>
  <w15:docId w15:val="{F5FCF725-EA64-CE4B-9E0F-CE02D7AC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03014"/>
    <w:pPr>
      <w:keepNext/>
      <w:keepLines/>
      <w:framePr w:wrap="notBeside" w:vAnchor="text" w:hAnchor="text" w:y="1"/>
      <w:numPr>
        <w:numId w:val="12"/>
      </w:numPr>
      <w:pBdr>
        <w:top w:val="none" w:sz="0" w:space="0" w:color="auto"/>
        <w:left w:val="none" w:sz="0" w:space="0" w:color="auto"/>
        <w:bottom w:val="none" w:sz="0" w:space="0" w:color="auto"/>
        <w:right w:val="none" w:sz="0" w:space="0" w:color="auto"/>
        <w:between w:val="none" w:sz="0" w:space="0" w:color="auto"/>
        <w:bar w:val="none" w:sz="0" w:color="auto"/>
      </w:pBdr>
      <w:adjustRightInd w:val="0"/>
      <w:spacing w:before="180" w:after="60"/>
      <w:ind w:left="0" w:firstLine="0"/>
      <w:outlineLvl w:val="0"/>
    </w:pPr>
    <w:rPr>
      <w:rFonts w:asciiTheme="majorHAnsi" w:eastAsia="Times New Roman" w:hAnsiTheme="majorHAnsi" w:cs="Times New Roman (Headings CS)"/>
      <w:b/>
      <w:caps/>
      <w:color w:val="365F91" w:themeColor="accent1" w:themeShade="BF"/>
      <w:sz w:val="32"/>
      <w:szCs w:val="32"/>
      <w:lang w:val="en-GB"/>
    </w:rPr>
  </w:style>
  <w:style w:type="paragraph" w:styleId="Heading2">
    <w:name w:val="heading 2"/>
    <w:basedOn w:val="Normal"/>
    <w:next w:val="Normal"/>
    <w:link w:val="Heading2Char"/>
    <w:uiPriority w:val="9"/>
    <w:unhideWhenUsed/>
    <w:qFormat/>
    <w:rsid w:val="007D6E28"/>
    <w:pPr>
      <w:keepNext/>
      <w:keepLines/>
      <w:spacing w:before="80" w:after="40"/>
      <w:outlineLvl w:val="1"/>
    </w:pPr>
    <w:rPr>
      <w:rFonts w:asciiTheme="majorHAnsi" w:eastAsiaTheme="majorEastAsia" w:hAnsiTheme="majorHAnsi" w:cs="Times New Roman (Headings CS)"/>
      <w:color w:val="365F91" w:themeColor="accent1" w:themeShade="BF"/>
      <w:sz w:val="28"/>
      <w:szCs w:val="26"/>
    </w:rPr>
  </w:style>
  <w:style w:type="paragraph" w:styleId="Heading3">
    <w:name w:val="heading 3"/>
    <w:basedOn w:val="Normal"/>
    <w:next w:val="Normal"/>
    <w:link w:val="Heading3Char"/>
    <w:uiPriority w:val="9"/>
    <w:unhideWhenUsed/>
    <w:qFormat/>
    <w:rsid w:val="004F362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BlockText">
    <w:name w:val="Block Text"/>
    <w:pPr>
      <w:spacing w:before="240"/>
      <w:ind w:left="851" w:right="851"/>
      <w:jc w:val="center"/>
    </w:pPr>
    <w:rPr>
      <w:rFonts w:cs="Arial Unicode MS"/>
      <w:color w:val="000000"/>
      <w:u w:color="000000"/>
      <w:lang w:val="en-US"/>
      <w14:textOutline w14:w="12700" w14:cap="flat" w14:cmpd="sng" w14:algn="ctr">
        <w14:noFill/>
        <w14:prstDash w14:val="solid"/>
        <w14:miter w14:lim="400000"/>
      </w14:textOutline>
    </w:rPr>
  </w:style>
  <w:style w:type="paragraph" w:styleId="Header">
    <w:name w:val="header"/>
    <w:link w:val="HeaderChar"/>
    <w:uiPriority w:val="99"/>
    <w:pPr>
      <w:tabs>
        <w:tab w:val="center" w:pos="4153"/>
        <w:tab w:val="right" w:pos="8306"/>
      </w:tabs>
      <w:jc w:val="both"/>
    </w:pPr>
    <w:rPr>
      <w:rFonts w:cs="Arial Unicode MS"/>
      <w:color w:val="000000"/>
      <w:sz w:val="18"/>
      <w:szCs w:val="18"/>
      <w:u w:color="000000"/>
      <w:lang w:val="en-US"/>
      <w14:textOutline w14:w="12700" w14:cap="flat" w14:cmpd="sng" w14:algn="ctr">
        <w14:noFill/>
        <w14:prstDash w14:val="solid"/>
        <w14:miter w14:lim="400000"/>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b/>
      <w:bCs/>
      <w:outline w:val="0"/>
      <w:color w:val="0000FF"/>
      <w:sz w:val="22"/>
      <w:szCs w:val="22"/>
      <w:u w:val="single" w:color="0000FF"/>
    </w:rPr>
  </w:style>
  <w:style w:type="numbering" w:customStyle="1" w:styleId="ImportedStyle1">
    <w:name w:val="Imported Style 1"/>
    <w:pPr>
      <w:numPr>
        <w:numId w:val="1"/>
      </w:numPr>
    </w:pPr>
  </w:style>
  <w:style w:type="paragraph" w:styleId="BodyText">
    <w:name w:val="Body Text"/>
    <w:rPr>
      <w:rFonts w:ascii="Arial" w:hAnsi="Arial" w:cs="Arial Unicode MS"/>
      <w:color w:val="000000"/>
      <w:sz w:val="24"/>
      <w:szCs w:val="24"/>
      <w:u w:color="000000"/>
      <w:lang w:val="en-US"/>
      <w14:textOutline w14:w="12700" w14:cap="flat" w14:cmpd="sng" w14:algn="ctr">
        <w14:noFill/>
        <w14:prstDash w14:val="solid"/>
        <w14:miter w14:lim="400000"/>
      </w14:textOutline>
    </w:rPr>
  </w:style>
  <w:style w:type="paragraph" w:customStyle="1" w:styleId="Heading">
    <w:name w:val="Heading"/>
    <w:next w:val="BodyA"/>
    <w:pPr>
      <w:keepNext/>
      <w:tabs>
        <w:tab w:val="left" w:pos="360"/>
      </w:tabs>
      <w:spacing w:before="120" w:after="60"/>
      <w:ind w:left="360" w:hanging="360"/>
      <w:outlineLvl w:val="0"/>
    </w:pPr>
    <w:rPr>
      <w:rFonts w:cs="Arial Unicode MS"/>
      <w:b/>
      <w:bCs/>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2">
    <w:name w:val="Imported Style 2"/>
    <w:pPr>
      <w:numPr>
        <w:numId w:val="6"/>
      </w:numPr>
    </w:pPr>
  </w:style>
  <w:style w:type="paragraph" w:styleId="NormalWeb">
    <w:name w:val="Normal (Web)"/>
    <w:uiPriority w:val="99"/>
    <w:pPr>
      <w:spacing w:before="100" w:after="100"/>
    </w:pPr>
    <w:rPr>
      <w:rFonts w:cs="Arial Unicode MS"/>
      <w:color w:val="000000"/>
      <w:sz w:val="24"/>
      <w:szCs w:val="24"/>
      <w:u w:color="000000"/>
      <w:lang w:val="en-US"/>
    </w:rPr>
  </w:style>
  <w:style w:type="paragraph" w:styleId="PlainText">
    <w:name w:val="Plain Text"/>
    <w:link w:val="PlainTextChar"/>
    <w:rPr>
      <w:rFonts w:ascii="Courier" w:hAnsi="Courier" w:cs="Arial Unicode MS"/>
      <w:color w:val="000000"/>
      <w:sz w:val="21"/>
      <w:szCs w:val="21"/>
      <w:u w:color="000000"/>
      <w:lang w:val="en-US"/>
    </w:rPr>
  </w:style>
  <w:style w:type="character" w:customStyle="1" w:styleId="Hyperlink1">
    <w:name w:val="Hyperlink.1"/>
    <w:basedOn w:val="Link"/>
    <w:rPr>
      <w:rFonts w:ascii="Calibri" w:eastAsia="Calibri" w:hAnsi="Calibri" w:cs="Calibri"/>
      <w:b/>
      <w:bCs/>
      <w:outline w:val="0"/>
      <w:color w:val="000000"/>
      <w:sz w:val="22"/>
      <w:szCs w:val="22"/>
      <w:u w:val="single" w:color="000000"/>
    </w:rPr>
  </w:style>
  <w:style w:type="character" w:customStyle="1" w:styleId="Hyperlink2">
    <w:name w:val="Hyperlink.2"/>
    <w:basedOn w:val="Link"/>
    <w:rPr>
      <w:rFonts w:ascii="Calibri" w:eastAsia="Calibri" w:hAnsi="Calibri" w:cs="Calibri"/>
      <w:outline w:val="0"/>
      <w:color w:val="000000"/>
      <w:sz w:val="22"/>
      <w:szCs w:val="22"/>
      <w:u w:val="single" w:color="000000"/>
      <w:shd w:val="clear" w:color="auto" w:fill="F8F8F8"/>
    </w:rPr>
  </w:style>
  <w:style w:type="character" w:customStyle="1" w:styleId="PlainTextChar">
    <w:name w:val="Plain Text Char"/>
    <w:basedOn w:val="DefaultParagraphFont"/>
    <w:link w:val="PlainText"/>
    <w:rsid w:val="00011C44"/>
    <w:rPr>
      <w:rFonts w:ascii="Courier" w:hAnsi="Courier" w:cs="Arial Unicode MS"/>
      <w:color w:val="000000"/>
      <w:sz w:val="21"/>
      <w:szCs w:val="21"/>
      <w:u w:color="000000"/>
      <w:lang w:val="en-US"/>
    </w:rPr>
  </w:style>
  <w:style w:type="character" w:customStyle="1" w:styleId="Heading1Char">
    <w:name w:val="Heading 1 Char"/>
    <w:basedOn w:val="DefaultParagraphFont"/>
    <w:link w:val="Heading1"/>
    <w:uiPriority w:val="9"/>
    <w:rsid w:val="00A03014"/>
    <w:rPr>
      <w:rFonts w:asciiTheme="majorHAnsi" w:eastAsia="Times New Roman" w:hAnsiTheme="majorHAnsi" w:cs="Times New Roman (Headings CS)"/>
      <w:b/>
      <w:caps/>
      <w:color w:val="365F91" w:themeColor="accent1" w:themeShade="BF"/>
      <w:sz w:val="32"/>
      <w:szCs w:val="32"/>
      <w:lang w:eastAsia="en-US"/>
    </w:rPr>
  </w:style>
  <w:style w:type="character" w:customStyle="1" w:styleId="Heading2Char">
    <w:name w:val="Heading 2 Char"/>
    <w:basedOn w:val="DefaultParagraphFont"/>
    <w:link w:val="Heading2"/>
    <w:uiPriority w:val="9"/>
    <w:rsid w:val="00850175"/>
    <w:rPr>
      <w:rFonts w:asciiTheme="majorHAnsi" w:eastAsiaTheme="majorEastAsia" w:hAnsiTheme="majorHAnsi" w:cs="Times New Roman (Headings CS)"/>
      <w:color w:val="365F91" w:themeColor="accent1" w:themeShade="BF"/>
      <w:sz w:val="28"/>
      <w:szCs w:val="26"/>
      <w:lang w:val="en-US" w:eastAsia="en-US"/>
    </w:rPr>
  </w:style>
  <w:style w:type="paragraph" w:styleId="Title">
    <w:name w:val="Title"/>
    <w:basedOn w:val="Normal"/>
    <w:next w:val="Normal"/>
    <w:link w:val="TitleChar"/>
    <w:uiPriority w:val="10"/>
    <w:qFormat/>
    <w:rsid w:val="00037426"/>
    <w:pPr>
      <w:ind w:left="1134"/>
      <w:contextualSpacing/>
      <w:jc w:val="center"/>
    </w:pPr>
    <w:rPr>
      <w:rFonts w:eastAsiaTheme="majorEastAsia" w:cs="Times New Roman (Headings CS)"/>
      <w:kern w:val="28"/>
      <w:sz w:val="56"/>
      <w:szCs w:val="56"/>
    </w:rPr>
  </w:style>
  <w:style w:type="character" w:customStyle="1" w:styleId="TitleChar">
    <w:name w:val="Title Char"/>
    <w:basedOn w:val="DefaultParagraphFont"/>
    <w:link w:val="Title"/>
    <w:uiPriority w:val="10"/>
    <w:rsid w:val="00037426"/>
    <w:rPr>
      <w:rFonts w:eastAsiaTheme="majorEastAsia" w:cs="Times New Roman (Headings CS)"/>
      <w:kern w:val="28"/>
      <w:sz w:val="56"/>
      <w:szCs w:val="56"/>
      <w:lang w:val="en-US" w:eastAsia="en-US"/>
    </w:rPr>
  </w:style>
  <w:style w:type="character" w:styleId="SubtleEmphasis">
    <w:name w:val="Subtle Emphasis"/>
    <w:basedOn w:val="DefaultParagraphFont"/>
    <w:uiPriority w:val="19"/>
    <w:qFormat/>
    <w:rsid w:val="004F3625"/>
    <w:rPr>
      <w:i/>
      <w:iCs/>
      <w:color w:val="404040" w:themeColor="text1" w:themeTint="BF"/>
    </w:rPr>
  </w:style>
  <w:style w:type="character" w:customStyle="1" w:styleId="Heading3Char">
    <w:name w:val="Heading 3 Char"/>
    <w:basedOn w:val="DefaultParagraphFont"/>
    <w:link w:val="Heading3"/>
    <w:uiPriority w:val="9"/>
    <w:rsid w:val="004F3625"/>
    <w:rPr>
      <w:rFonts w:asciiTheme="majorHAnsi" w:eastAsiaTheme="majorEastAsia" w:hAnsiTheme="majorHAnsi" w:cstheme="majorBidi"/>
      <w:color w:val="243F60" w:themeColor="accent1" w:themeShade="7F"/>
      <w:sz w:val="24"/>
      <w:szCs w:val="24"/>
      <w:lang w:val="en-US" w:eastAsia="en-US"/>
    </w:rPr>
  </w:style>
  <w:style w:type="paragraph" w:customStyle="1" w:styleId="Style1">
    <w:name w:val="Style1"/>
    <w:basedOn w:val="BodyB"/>
    <w:qFormat/>
    <w:rsid w:val="005F15BC"/>
    <w:p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ind w:left="792" w:hanging="432"/>
    </w:pPr>
  </w:style>
  <w:style w:type="paragraph" w:customStyle="1" w:styleId="Style2">
    <w:name w:val="Style2"/>
    <w:basedOn w:val="BodyB"/>
    <w:qFormat/>
    <w:rsid w:val="005F15BC"/>
    <w:p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spacing w:after="120"/>
      <w:ind w:left="792" w:hanging="432"/>
    </w:pPr>
  </w:style>
  <w:style w:type="paragraph" w:customStyle="1" w:styleId="Style3">
    <w:name w:val="Style3"/>
    <w:basedOn w:val="BodyB"/>
    <w:qFormat/>
    <w:rsid w:val="005F15BC"/>
    <w:pPr>
      <w:framePr w:wrap="notBeside" w:vAnchor="text" w:hAnchor="text" w:y="1"/>
      <w:numPr>
        <w:ilvl w:val="1"/>
        <w:numId w:val="11"/>
      </w:numPr>
      <w:pBdr>
        <w:top w:val="single" w:sz="4" w:space="0" w:color="000000"/>
        <w:left w:val="single" w:sz="4" w:space="0" w:color="000000"/>
        <w:bottom w:val="single" w:sz="4" w:space="0" w:color="000000"/>
        <w:right w:val="single" w:sz="4" w:space="0" w:color="000000"/>
      </w:pBdr>
      <w:tabs>
        <w:tab w:val="left" w:pos="1080"/>
      </w:tabs>
      <w:spacing w:after="120"/>
    </w:pPr>
  </w:style>
  <w:style w:type="numbering" w:customStyle="1" w:styleId="CurrentList2">
    <w:name w:val="Current List2"/>
    <w:uiPriority w:val="99"/>
    <w:rsid w:val="007D6E28"/>
    <w:pPr>
      <w:numPr>
        <w:numId w:val="14"/>
      </w:numPr>
    </w:pPr>
  </w:style>
  <w:style w:type="numbering" w:customStyle="1" w:styleId="CurrentList1">
    <w:name w:val="Current List1"/>
    <w:uiPriority w:val="99"/>
    <w:rsid w:val="007D6E28"/>
    <w:pPr>
      <w:numPr>
        <w:numId w:val="13"/>
      </w:numPr>
    </w:pPr>
  </w:style>
  <w:style w:type="numbering" w:customStyle="1" w:styleId="CurrentList3">
    <w:name w:val="Current List3"/>
    <w:uiPriority w:val="99"/>
    <w:rsid w:val="007D6E28"/>
    <w:pPr>
      <w:numPr>
        <w:numId w:val="15"/>
      </w:numPr>
    </w:pPr>
  </w:style>
  <w:style w:type="numbering" w:customStyle="1" w:styleId="CurrentList4">
    <w:name w:val="Current List4"/>
    <w:uiPriority w:val="99"/>
    <w:rsid w:val="007D6E28"/>
    <w:pPr>
      <w:numPr>
        <w:numId w:val="16"/>
      </w:numPr>
    </w:pPr>
  </w:style>
  <w:style w:type="numbering" w:customStyle="1" w:styleId="CurrentList5">
    <w:name w:val="Current List5"/>
    <w:uiPriority w:val="99"/>
    <w:rsid w:val="00C26F51"/>
    <w:pPr>
      <w:numPr>
        <w:numId w:val="17"/>
      </w:numPr>
    </w:pPr>
  </w:style>
  <w:style w:type="paragraph" w:styleId="Footer">
    <w:name w:val="footer"/>
    <w:basedOn w:val="Normal"/>
    <w:link w:val="FooterChar"/>
    <w:uiPriority w:val="99"/>
    <w:unhideWhenUsed/>
    <w:rsid w:val="008D5802"/>
    <w:pPr>
      <w:tabs>
        <w:tab w:val="center" w:pos="4513"/>
        <w:tab w:val="right" w:pos="9026"/>
      </w:tabs>
    </w:pPr>
  </w:style>
  <w:style w:type="character" w:customStyle="1" w:styleId="FooterChar">
    <w:name w:val="Footer Char"/>
    <w:basedOn w:val="DefaultParagraphFont"/>
    <w:link w:val="Footer"/>
    <w:uiPriority w:val="99"/>
    <w:rsid w:val="008D5802"/>
    <w:rPr>
      <w:sz w:val="24"/>
      <w:szCs w:val="24"/>
      <w:lang w:val="en-US" w:eastAsia="en-US"/>
    </w:rPr>
  </w:style>
  <w:style w:type="character" w:styleId="PageNumber">
    <w:name w:val="page number"/>
    <w:basedOn w:val="DefaultParagraphFont"/>
    <w:uiPriority w:val="99"/>
    <w:semiHidden/>
    <w:unhideWhenUsed/>
    <w:rsid w:val="008D5802"/>
  </w:style>
  <w:style w:type="character" w:customStyle="1" w:styleId="HeaderChar">
    <w:name w:val="Header Char"/>
    <w:basedOn w:val="DefaultParagraphFont"/>
    <w:link w:val="Header"/>
    <w:uiPriority w:val="99"/>
    <w:rsid w:val="00096D1E"/>
    <w:rPr>
      <w:rFonts w:cs="Arial Unicode MS"/>
      <w:color w:val="000000"/>
      <w:sz w:val="18"/>
      <w:szCs w:val="18"/>
      <w:u w:color="000000"/>
      <w:lang w:val="en-US"/>
      <w14:textOutline w14:w="12700" w14:cap="flat" w14:cmpd="sng" w14:algn="ctr">
        <w14:noFill/>
        <w14:prstDash w14:val="solid"/>
        <w14:miter w14:lim="400000"/>
      </w14:textOutline>
    </w:rPr>
  </w:style>
  <w:style w:type="paragraph" w:styleId="NoSpacing">
    <w:name w:val="No Spacing"/>
    <w:uiPriority w:val="1"/>
    <w:qFormat/>
    <w:rsid w:val="00096D1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styleId="UnresolvedMention">
    <w:name w:val="Unresolved Mention"/>
    <w:basedOn w:val="DefaultParagraphFont"/>
    <w:uiPriority w:val="99"/>
    <w:semiHidden/>
    <w:unhideWhenUsed/>
    <w:rsid w:val="00EF7231"/>
    <w:rPr>
      <w:color w:val="605E5C"/>
      <w:shd w:val="clear" w:color="auto" w:fill="E1DFDD"/>
    </w:rPr>
  </w:style>
  <w:style w:type="character" w:styleId="FollowedHyperlink">
    <w:name w:val="FollowedHyperlink"/>
    <w:basedOn w:val="DefaultParagraphFont"/>
    <w:uiPriority w:val="99"/>
    <w:semiHidden/>
    <w:unhideWhenUsed/>
    <w:rsid w:val="00EF723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43514">
      <w:bodyDiv w:val="1"/>
      <w:marLeft w:val="0"/>
      <w:marRight w:val="0"/>
      <w:marTop w:val="0"/>
      <w:marBottom w:val="0"/>
      <w:divBdr>
        <w:top w:val="none" w:sz="0" w:space="0" w:color="auto"/>
        <w:left w:val="none" w:sz="0" w:space="0" w:color="auto"/>
        <w:bottom w:val="none" w:sz="0" w:space="0" w:color="auto"/>
        <w:right w:val="none" w:sz="0" w:space="0" w:color="auto"/>
      </w:divBdr>
    </w:div>
    <w:div w:id="169032733">
      <w:bodyDiv w:val="1"/>
      <w:marLeft w:val="0"/>
      <w:marRight w:val="0"/>
      <w:marTop w:val="0"/>
      <w:marBottom w:val="0"/>
      <w:divBdr>
        <w:top w:val="none" w:sz="0" w:space="0" w:color="auto"/>
        <w:left w:val="none" w:sz="0" w:space="0" w:color="auto"/>
        <w:bottom w:val="none" w:sz="0" w:space="0" w:color="auto"/>
        <w:right w:val="none" w:sz="0" w:space="0" w:color="auto"/>
      </w:divBdr>
    </w:div>
    <w:div w:id="257640261">
      <w:bodyDiv w:val="1"/>
      <w:marLeft w:val="0"/>
      <w:marRight w:val="0"/>
      <w:marTop w:val="0"/>
      <w:marBottom w:val="0"/>
      <w:divBdr>
        <w:top w:val="none" w:sz="0" w:space="0" w:color="auto"/>
        <w:left w:val="none" w:sz="0" w:space="0" w:color="auto"/>
        <w:bottom w:val="none" w:sz="0" w:space="0" w:color="auto"/>
        <w:right w:val="none" w:sz="0" w:space="0" w:color="auto"/>
      </w:divBdr>
    </w:div>
    <w:div w:id="507986477">
      <w:bodyDiv w:val="1"/>
      <w:marLeft w:val="0"/>
      <w:marRight w:val="0"/>
      <w:marTop w:val="0"/>
      <w:marBottom w:val="0"/>
      <w:divBdr>
        <w:top w:val="none" w:sz="0" w:space="0" w:color="auto"/>
        <w:left w:val="none" w:sz="0" w:space="0" w:color="auto"/>
        <w:bottom w:val="none" w:sz="0" w:space="0" w:color="auto"/>
        <w:right w:val="none" w:sz="0" w:space="0" w:color="auto"/>
      </w:divBdr>
    </w:div>
    <w:div w:id="592855246">
      <w:bodyDiv w:val="1"/>
      <w:marLeft w:val="0"/>
      <w:marRight w:val="0"/>
      <w:marTop w:val="0"/>
      <w:marBottom w:val="0"/>
      <w:divBdr>
        <w:top w:val="none" w:sz="0" w:space="0" w:color="auto"/>
        <w:left w:val="none" w:sz="0" w:space="0" w:color="auto"/>
        <w:bottom w:val="none" w:sz="0" w:space="0" w:color="auto"/>
        <w:right w:val="none" w:sz="0" w:space="0" w:color="auto"/>
      </w:divBdr>
    </w:div>
    <w:div w:id="1041709220">
      <w:bodyDiv w:val="1"/>
      <w:marLeft w:val="0"/>
      <w:marRight w:val="0"/>
      <w:marTop w:val="0"/>
      <w:marBottom w:val="0"/>
      <w:divBdr>
        <w:top w:val="none" w:sz="0" w:space="0" w:color="auto"/>
        <w:left w:val="none" w:sz="0" w:space="0" w:color="auto"/>
        <w:bottom w:val="none" w:sz="0" w:space="0" w:color="auto"/>
        <w:right w:val="none" w:sz="0" w:space="0" w:color="auto"/>
      </w:divBdr>
      <w:divsChild>
        <w:div w:id="1761177679">
          <w:marLeft w:val="0"/>
          <w:marRight w:val="0"/>
          <w:marTop w:val="0"/>
          <w:marBottom w:val="0"/>
          <w:divBdr>
            <w:top w:val="none" w:sz="0" w:space="0" w:color="auto"/>
            <w:left w:val="none" w:sz="0" w:space="0" w:color="auto"/>
            <w:bottom w:val="none" w:sz="0" w:space="0" w:color="auto"/>
            <w:right w:val="none" w:sz="0" w:space="0" w:color="auto"/>
          </w:divBdr>
          <w:divsChild>
            <w:div w:id="105589208">
              <w:marLeft w:val="0"/>
              <w:marRight w:val="0"/>
              <w:marTop w:val="0"/>
              <w:marBottom w:val="0"/>
              <w:divBdr>
                <w:top w:val="none" w:sz="0" w:space="0" w:color="auto"/>
                <w:left w:val="none" w:sz="0" w:space="0" w:color="auto"/>
                <w:bottom w:val="none" w:sz="0" w:space="0" w:color="auto"/>
                <w:right w:val="none" w:sz="0" w:space="0" w:color="auto"/>
              </w:divBdr>
              <w:divsChild>
                <w:div w:id="13460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17597">
      <w:bodyDiv w:val="1"/>
      <w:marLeft w:val="0"/>
      <w:marRight w:val="0"/>
      <w:marTop w:val="0"/>
      <w:marBottom w:val="0"/>
      <w:divBdr>
        <w:top w:val="none" w:sz="0" w:space="0" w:color="auto"/>
        <w:left w:val="none" w:sz="0" w:space="0" w:color="auto"/>
        <w:bottom w:val="none" w:sz="0" w:space="0" w:color="auto"/>
        <w:right w:val="none" w:sz="0" w:space="0" w:color="auto"/>
      </w:divBdr>
    </w:div>
    <w:div w:id="1225872118">
      <w:bodyDiv w:val="1"/>
      <w:marLeft w:val="0"/>
      <w:marRight w:val="0"/>
      <w:marTop w:val="0"/>
      <w:marBottom w:val="0"/>
      <w:divBdr>
        <w:top w:val="none" w:sz="0" w:space="0" w:color="auto"/>
        <w:left w:val="none" w:sz="0" w:space="0" w:color="auto"/>
        <w:bottom w:val="none" w:sz="0" w:space="0" w:color="auto"/>
        <w:right w:val="none" w:sz="0" w:space="0" w:color="auto"/>
      </w:divBdr>
      <w:divsChild>
        <w:div w:id="990404133">
          <w:marLeft w:val="0"/>
          <w:marRight w:val="0"/>
          <w:marTop w:val="0"/>
          <w:marBottom w:val="0"/>
          <w:divBdr>
            <w:top w:val="none" w:sz="0" w:space="0" w:color="auto"/>
            <w:left w:val="none" w:sz="0" w:space="0" w:color="auto"/>
            <w:bottom w:val="none" w:sz="0" w:space="0" w:color="auto"/>
            <w:right w:val="none" w:sz="0" w:space="0" w:color="auto"/>
          </w:divBdr>
          <w:divsChild>
            <w:div w:id="1879929822">
              <w:marLeft w:val="0"/>
              <w:marRight w:val="0"/>
              <w:marTop w:val="0"/>
              <w:marBottom w:val="0"/>
              <w:divBdr>
                <w:top w:val="none" w:sz="0" w:space="0" w:color="auto"/>
                <w:left w:val="none" w:sz="0" w:space="0" w:color="auto"/>
                <w:bottom w:val="none" w:sz="0" w:space="0" w:color="auto"/>
                <w:right w:val="none" w:sz="0" w:space="0" w:color="auto"/>
              </w:divBdr>
              <w:divsChild>
                <w:div w:id="352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9159">
          <w:marLeft w:val="0"/>
          <w:marRight w:val="0"/>
          <w:marTop w:val="0"/>
          <w:marBottom w:val="0"/>
          <w:divBdr>
            <w:top w:val="none" w:sz="0" w:space="0" w:color="auto"/>
            <w:left w:val="none" w:sz="0" w:space="0" w:color="auto"/>
            <w:bottom w:val="none" w:sz="0" w:space="0" w:color="auto"/>
            <w:right w:val="none" w:sz="0" w:space="0" w:color="auto"/>
          </w:divBdr>
          <w:divsChild>
            <w:div w:id="299843969">
              <w:marLeft w:val="0"/>
              <w:marRight w:val="0"/>
              <w:marTop w:val="0"/>
              <w:marBottom w:val="0"/>
              <w:divBdr>
                <w:top w:val="none" w:sz="0" w:space="0" w:color="auto"/>
                <w:left w:val="none" w:sz="0" w:space="0" w:color="auto"/>
                <w:bottom w:val="none" w:sz="0" w:space="0" w:color="auto"/>
                <w:right w:val="none" w:sz="0" w:space="0" w:color="auto"/>
              </w:divBdr>
              <w:divsChild>
                <w:div w:id="16464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02229">
      <w:bodyDiv w:val="1"/>
      <w:marLeft w:val="0"/>
      <w:marRight w:val="0"/>
      <w:marTop w:val="0"/>
      <w:marBottom w:val="0"/>
      <w:divBdr>
        <w:top w:val="none" w:sz="0" w:space="0" w:color="auto"/>
        <w:left w:val="none" w:sz="0" w:space="0" w:color="auto"/>
        <w:bottom w:val="none" w:sz="0" w:space="0" w:color="auto"/>
        <w:right w:val="none" w:sz="0" w:space="0" w:color="auto"/>
      </w:divBdr>
      <w:divsChild>
        <w:div w:id="453989587">
          <w:marLeft w:val="0"/>
          <w:marRight w:val="0"/>
          <w:marTop w:val="0"/>
          <w:marBottom w:val="0"/>
          <w:divBdr>
            <w:top w:val="none" w:sz="0" w:space="0" w:color="auto"/>
            <w:left w:val="none" w:sz="0" w:space="0" w:color="auto"/>
            <w:bottom w:val="none" w:sz="0" w:space="0" w:color="auto"/>
            <w:right w:val="none" w:sz="0" w:space="0" w:color="auto"/>
          </w:divBdr>
          <w:divsChild>
            <w:div w:id="736325861">
              <w:marLeft w:val="0"/>
              <w:marRight w:val="0"/>
              <w:marTop w:val="0"/>
              <w:marBottom w:val="0"/>
              <w:divBdr>
                <w:top w:val="none" w:sz="0" w:space="0" w:color="auto"/>
                <w:left w:val="none" w:sz="0" w:space="0" w:color="auto"/>
                <w:bottom w:val="none" w:sz="0" w:space="0" w:color="auto"/>
                <w:right w:val="none" w:sz="0" w:space="0" w:color="auto"/>
              </w:divBdr>
              <w:divsChild>
                <w:div w:id="13676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32423">
      <w:bodyDiv w:val="1"/>
      <w:marLeft w:val="0"/>
      <w:marRight w:val="0"/>
      <w:marTop w:val="0"/>
      <w:marBottom w:val="0"/>
      <w:divBdr>
        <w:top w:val="none" w:sz="0" w:space="0" w:color="auto"/>
        <w:left w:val="none" w:sz="0" w:space="0" w:color="auto"/>
        <w:bottom w:val="none" w:sz="0" w:space="0" w:color="auto"/>
        <w:right w:val="none" w:sz="0" w:space="0" w:color="auto"/>
      </w:divBdr>
    </w:div>
    <w:div w:id="1828402804">
      <w:bodyDiv w:val="1"/>
      <w:marLeft w:val="0"/>
      <w:marRight w:val="0"/>
      <w:marTop w:val="0"/>
      <w:marBottom w:val="0"/>
      <w:divBdr>
        <w:top w:val="none" w:sz="0" w:space="0" w:color="auto"/>
        <w:left w:val="none" w:sz="0" w:space="0" w:color="auto"/>
        <w:bottom w:val="none" w:sz="0" w:space="0" w:color="auto"/>
        <w:right w:val="none" w:sz="0" w:space="0" w:color="auto"/>
      </w:divBdr>
      <w:divsChild>
        <w:div w:id="1075052934">
          <w:marLeft w:val="0"/>
          <w:marRight w:val="0"/>
          <w:marTop w:val="0"/>
          <w:marBottom w:val="0"/>
          <w:divBdr>
            <w:top w:val="none" w:sz="0" w:space="0" w:color="auto"/>
            <w:left w:val="none" w:sz="0" w:space="0" w:color="auto"/>
            <w:bottom w:val="none" w:sz="0" w:space="0" w:color="auto"/>
            <w:right w:val="none" w:sz="0" w:space="0" w:color="auto"/>
          </w:divBdr>
          <w:divsChild>
            <w:div w:id="1555116554">
              <w:marLeft w:val="0"/>
              <w:marRight w:val="0"/>
              <w:marTop w:val="0"/>
              <w:marBottom w:val="0"/>
              <w:divBdr>
                <w:top w:val="none" w:sz="0" w:space="0" w:color="auto"/>
                <w:left w:val="none" w:sz="0" w:space="0" w:color="auto"/>
                <w:bottom w:val="none" w:sz="0" w:space="0" w:color="auto"/>
                <w:right w:val="none" w:sz="0" w:space="0" w:color="auto"/>
              </w:divBdr>
              <w:divsChild>
                <w:div w:id="13290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7914">
      <w:bodyDiv w:val="1"/>
      <w:marLeft w:val="0"/>
      <w:marRight w:val="0"/>
      <w:marTop w:val="0"/>
      <w:marBottom w:val="0"/>
      <w:divBdr>
        <w:top w:val="none" w:sz="0" w:space="0" w:color="auto"/>
        <w:left w:val="none" w:sz="0" w:space="0" w:color="auto"/>
        <w:bottom w:val="none" w:sz="0" w:space="0" w:color="auto"/>
        <w:right w:val="none" w:sz="0" w:space="0" w:color="auto"/>
      </w:divBdr>
      <w:divsChild>
        <w:div w:id="370347672">
          <w:marLeft w:val="0"/>
          <w:marRight w:val="0"/>
          <w:marTop w:val="0"/>
          <w:marBottom w:val="0"/>
          <w:divBdr>
            <w:top w:val="none" w:sz="0" w:space="0" w:color="auto"/>
            <w:left w:val="none" w:sz="0" w:space="0" w:color="auto"/>
            <w:bottom w:val="none" w:sz="0" w:space="0" w:color="auto"/>
            <w:right w:val="none" w:sz="0" w:space="0" w:color="auto"/>
          </w:divBdr>
          <w:divsChild>
            <w:div w:id="1347247845">
              <w:marLeft w:val="0"/>
              <w:marRight w:val="0"/>
              <w:marTop w:val="0"/>
              <w:marBottom w:val="0"/>
              <w:divBdr>
                <w:top w:val="none" w:sz="0" w:space="0" w:color="auto"/>
                <w:left w:val="none" w:sz="0" w:space="0" w:color="auto"/>
                <w:bottom w:val="none" w:sz="0" w:space="0" w:color="auto"/>
                <w:right w:val="none" w:sz="0" w:space="0" w:color="auto"/>
              </w:divBdr>
              <w:divsChild>
                <w:div w:id="1730029713">
                  <w:marLeft w:val="0"/>
                  <w:marRight w:val="0"/>
                  <w:marTop w:val="0"/>
                  <w:marBottom w:val="0"/>
                  <w:divBdr>
                    <w:top w:val="none" w:sz="0" w:space="0" w:color="auto"/>
                    <w:left w:val="none" w:sz="0" w:space="0" w:color="auto"/>
                    <w:bottom w:val="none" w:sz="0" w:space="0" w:color="auto"/>
                    <w:right w:val="none" w:sz="0" w:space="0" w:color="auto"/>
                  </w:divBdr>
                  <w:divsChild>
                    <w:div w:id="17512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myfiap.net/documents/DOC_033_2021_RedList_EN.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7" Type="http://schemas.openxmlformats.org/officeDocument/2006/relationships/hyperlink" Target="https://www.fiap.net/upload/files/1522956599-8a60d.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sa-photo.org/index.php?psa-policies%23drone" TargetMode="External"/><Relationship Id="rId20" Type="http://schemas.openxmlformats.org/officeDocument/2006/relationships/customXml" Target="ink/ink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myfiap.net/documents/DOC_033_2021_RedList_EN.pdf" TargetMode="External"/><Relationship Id="rId28"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iap.net/upload/files/1522956599-8a60d.pdf" TargetMode="External"/><Relationship Id="rId22" Type="http://schemas.openxmlformats.org/officeDocument/2006/relationships/customXml" Target="ink/ink3.xml"/><Relationship Id="rId27"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2T21:09:40.199"/>
    </inkml:context>
    <inkml:brush xml:id="br0">
      <inkml:brushProperty name="width" value="0.35" units="cm"/>
      <inkml:brushProperty name="height" value="0.35" units="cm"/>
      <inkml:brushProperty name="color" value="#FFFFFF"/>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2T21:08:00.209"/>
    </inkml:context>
    <inkml:brush xml:id="br0">
      <inkml:brushProperty name="width" value="0.35" units="cm"/>
      <inkml:brushProperty name="height" value="0.35" units="cm"/>
      <inkml:brushProperty name="color" value="#FFFFFF"/>
    </inkml:brush>
  </inkml:definitions>
  <inkml:trace contextRef="#ctx0" brushRef="#br0">582 103 24575,'-64'4'0,"6"-3"0,23-4 0,12 0 0,-14-4 0,0-3 0,-20-1 0,-6-7 0,4 6 0,-3-1 0,15 7 0,18 3 0,19 3 0,45 0 0,-5 0 0,32-3 0,-13 3 0,0-5 0,-2 3 0,-9-3 0,-9 3 0,-8-1 0,-1 2 0,11 0 0,13 3 0,10-1 0,4 2 0,-11-1 0,-14-1 0,-14-1 0,-11 0 0,5-1 0,6 0 0,6-1 0,0 1 0,-5 0 0,-3 1 0,-3-1 0,2 1 0,2 0 0,5 0 0,-4 0 0,-3 0 0,1 0 0,8 2 0,4 1 0,15 4 0,-11-1 0,-5-1 0,4-1 0,0 1 0,15-2 0,-2 3 0,-11-4 0,-12 0 0,-14-1 0,-1-1 0,2 0 0,1 0 0,20 1 0,12 4 0,21 2 0,13 5 0,-20-3 0,-16-3 0,-29-4 0,-50-1 0,16 0 0,-26 0 0,26 2 0,-17 1 0,-13 1 0,-35-2 0,-1-7 0,5-4 0,30-1 0,20 6 0,12 10 0,-12 6 0,-6 0 0,-15-5 0,2-9 0,-14-13 0,10-3 0,7-4 0,24 9 0,13 7 0,10 7 0,74 5 0,9 7 0,8-5 0,10-1-492,-2 1 0,0 0 292,-26-4 0,1-1 0,-3 0 200,16-1 0,-6 0 0,-18-1 0,-9-1 0,-11-1 0,-23-2 0,-18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2T21:07:26.401"/>
    </inkml:context>
    <inkml:brush xml:id="br0">
      <inkml:brushProperty name="width" value="0.05" units="cm"/>
      <inkml:brushProperty name="height" value="0.05" units="cm"/>
      <inkml:brushProperty name="color" value="#FFFFFF"/>
    </inkml:brush>
  </inkml:definitions>
  <inkml:trace contextRef="#ctx0" brushRef="#br0">337 125 24575,'-10'13'0,"0"-3"0,-6 5 0,-3-3 0,-10 0 0,-1-1 0,-5-1 0,8-2 0,5-3 0,7 1 0,0 1 0,-9 5 0,-6 4 0,0-1 0,8-4 0,20-16 0,8 0 0,8-10 0,5 1 0,4-6 0,5-3 0,2-2 0,-3 0 0,-4 5 0,-9 7 0,-8 9 0,-20 13 0,-2 2 0,-15 6 0,7-6 0,3-4 0,8-2 0,5-3 0,4 1 0,12-9 0,35-13 0,28-8 0,-6 6 0,5 1 0,-7 5 0,-1 2 0,-5 1 0,-6 3 0,-2 4 0,-50 9 0,-29 6 0,-13 4 0,-8 1 0,-18 4 0,-8 2 0,-19 8 0,16-3 0,11 0 0,36-14 0,30-12 0,23-13 0,18-10 0,25-3 0,12 4 0,-1 7 0,-12 9 0,-15 5 0,-18 1 0,-2 0 0,-12 0 0,-7 3 0,-11 4 0,-9 5 0,-8 3 0,-1-3 0,-2 0 0,7-5 0,1-2 0,8-4 0,10-7 0,17-8 0,11-3 0,11-1 0,-5 9 0,-15 6 0,-14 8 0,-17 8 0,-5 5 0,-5 2 0,-7 3 0,2-5 0,-1 0 0,10-4 0,9-10 0,14-17 0,14-15 0,21-17 0,9-7 0,-2 5 0,-8 9 0,-23 20 0,-9 13 0,-9 10 0,-2 8 0,-1 11 0,-1 11 0,-3 7 0,3 3 0,-2-11 0,0-4 0,-2-9 0,-1-7 0,2-3 0,3-12 0,8-20 0,4-8 0,12-28 0,3 6 0,2 1 0,-4 19 0,-4 17 0,-7 11 0,1 10 0,1 5 0,-1 6 0,-3 3 0,-5-3 0,-3 0 0,-2-1 0,0 2 0,-6 1 0,-4 6 0,-6 3 0,-2 0 0,-5 3 0,5-6 0,2-7 0,8-14 0,5-16 0,2-13 0,1-13 0,0 2 0,5 1 0,3 10 0,12 4 0,9 3 0,19 3 0,3 4 0,3 7 0,-21 2 0,-14 7 0,-20 0 0,-10 8 0,-11 8 0,-16 5 0,-9 4 0,-14 1 0,2-7 0,-8-8 0,13-10 0,4-9 0,21-4 0,10-1 0,15-4 0,6-2 0,6-6 0,5 1 0,7 0 0,5 7 0,3 2 0,2 5 0,1 1 0,-11 1 0,-9 5 0,-18 6 0,-16 14 0,-9 5 0,-9 6 0,2-8 0,-1-7 0,11-10 0,5-4 0,13-8 0,12-3 0,18-5 0,20-2 0,39 0 0,-24 6 0,3 1 0,0 3 0,0 0 0,41-2 0,-53 7 0,-38 3 0,-33 7 0,-10 1 0,-17 2 0,-15-7 0,-26-5 0,42-5 0,-2-3 0,-1 1 0,1-1 0,-29-7 0,31 5 0,34 4 0,53-2 0,56-8 0,-12 4 0,8-1-429,-18 2 1,3-1-1,-1 1 429,27-2 0,-6 0 0,-16 2 0,-11 1 0,-5 1 0,-53 11 0,-34 7 0,-22 7 0,-25 6 0,-6-3 1286,-14-3-1286,8-9 0,12-6 0,-2-8 0,19 0 0,10-1 0,25 1 0,41-11 0,19-2 0,51-13 0,-35 15 0,2 2 0,2 1 0,0 0 0,-4 1 0,-5 0 0,4 2 0,-24 2 0,-23 6 0,-5-1 0,1 8 0,-1-1 0,0 4 0,0-3 0,-1-4 0,-21-1 0,-46-1 0,14 3 0,-4 0 0,-8-1 0,-1 2 0,-4 2 0,5 0 0,-10 2 0,26-2 0,60-6 0,54-5 0,-2-4 0,7-2 0,11 2 0,5-2-342,-15 1 1,3-1 0,-4 1 341,11-2 0,-6 1 0,-11 2 0,-10 2 0,-11-1 0,-42 10 0,-20 6 0,-11 2 0,-28 4 0,-23-2 0,15-4 0,-5 0 119,-7-2 0,-1 0-119,-1 0 0,2-2 0,13 0 0,8-2 0,-6 0 0,42-4 0,53-4 0,38 4 0,5 0 0,10 1-536,-18 2 1,2 0 0,2 1 535,5 0 0,2 0 0,-5 0 0,12 0 0,-8 1 721,15 1-721,-91 3 0,-34 1 0,-44 13 0,29-9 0,-3-1 0,-10 2 0,-3-2 0,-1 0 0,0-2 0,10-2 0,2-3 0,-41 3 0,34-5 1671,5-1-1671,19-1 0,2 0 0,18 0 0,7 0 0,20-2 0,26 0 0,41-7 0,-15 3 0,3 0 0,1-2 0,0-1 0,8-2 0,-4 0 0,10-4 0,-29 3 0,-58 11 0,-32 4 0,-57 9 0,35-7 0,-4 1-223,-15 2 0,0 0 223,12-2 0,3-1 0,10 0 0,7-1 0,4-1 0,27-3 0,20-3 0,0-4 0,-3 0 446,-2-4-446,0 0 0,-2 2 0,0-1 0,1 4 0,1-2 0,2 6 0,0-4 0</inkml:trace>
</inkml:ink>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3683</Words>
  <Characters>20996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158th Edinburgh International Exhibition of Photography 2022</vt:lpstr>
    </vt:vector>
  </TitlesOfParts>
  <Manager/>
  <Company>AArdvark Automation</Company>
  <LinksUpToDate>false</LinksUpToDate>
  <CharactersWithSpaces>24630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158th Edinburgh International Exhibition of Photography 2022</dc:title>
  <dc:subject/>
  <dc:creator>Doug Berndt</dc:creator>
  <cp:keywords/>
  <dc:description/>
  <cp:lastModifiedBy>Doug Berndt</cp:lastModifiedBy>
  <cp:revision>3</cp:revision>
  <cp:lastPrinted>2022-02-17T17:32:00Z</cp:lastPrinted>
  <dcterms:created xsi:type="dcterms:W3CDTF">2022-04-11T12:56:00Z</dcterms:created>
  <dcterms:modified xsi:type="dcterms:W3CDTF">2022-04-11T20:47:00Z</dcterms:modified>
  <cp:category/>
</cp:coreProperties>
</file>